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CB762" w14:textId="0DF3B3C6" w:rsidR="008E54F6" w:rsidRDefault="008E54F6" w:rsidP="008E54F6">
      <w:pPr>
        <w:jc w:val="center"/>
        <w:rPr>
          <w:rFonts w:ascii="Arial" w:hAnsi="Arial" w:cs="Arial"/>
          <w:b/>
          <w:color w:val="000000"/>
          <w:sz w:val="40"/>
          <w:szCs w:val="40"/>
          <w:u w:val="single"/>
        </w:rPr>
      </w:pPr>
      <w:bookmarkStart w:id="0" w:name="_GoBack"/>
      <w:bookmarkEnd w:id="0"/>
      <w:r w:rsidRPr="0029040A">
        <w:rPr>
          <w:rFonts w:ascii="Arial" w:hAnsi="Arial" w:cs="Arial"/>
          <w:b/>
          <w:color w:val="000000"/>
          <w:sz w:val="40"/>
          <w:szCs w:val="40"/>
          <w:u w:val="single"/>
        </w:rPr>
        <w:t xml:space="preserve">FAQ-Liste </w:t>
      </w:r>
      <w:r w:rsidR="002639A0">
        <w:rPr>
          <w:rFonts w:ascii="Arial" w:hAnsi="Arial" w:cs="Arial"/>
          <w:b/>
          <w:color w:val="000000"/>
          <w:sz w:val="40"/>
          <w:szCs w:val="40"/>
          <w:u w:val="single"/>
        </w:rPr>
        <w:t xml:space="preserve">für das erweiterte Vorsorgeangebot der UV-Träger im </w:t>
      </w:r>
      <w:r>
        <w:rPr>
          <w:rFonts w:ascii="Arial" w:hAnsi="Arial" w:cs="Arial"/>
          <w:b/>
          <w:color w:val="000000"/>
          <w:sz w:val="40"/>
          <w:szCs w:val="40"/>
          <w:u w:val="single"/>
        </w:rPr>
        <w:t>Vorsorge</w:t>
      </w:r>
      <w:r w:rsidRPr="0029040A">
        <w:rPr>
          <w:rFonts w:ascii="Arial" w:hAnsi="Arial" w:cs="Arial"/>
          <w:b/>
          <w:color w:val="000000"/>
          <w:sz w:val="40"/>
          <w:szCs w:val="40"/>
          <w:u w:val="single"/>
        </w:rPr>
        <w:t>-Portal</w:t>
      </w:r>
    </w:p>
    <w:p w14:paraId="02829090" w14:textId="357EA9CD" w:rsidR="00F03D31" w:rsidRDefault="008E54F6" w:rsidP="008E54F6">
      <w:pPr>
        <w:jc w:val="center"/>
        <w:rPr>
          <w:rFonts w:ascii="Arial" w:hAnsi="Arial" w:cs="Arial"/>
          <w:color w:val="000000"/>
          <w:sz w:val="28"/>
          <w:szCs w:val="28"/>
        </w:rPr>
      </w:pPr>
      <w:r w:rsidRPr="00780FAB">
        <w:rPr>
          <w:rFonts w:ascii="Arial" w:hAnsi="Arial" w:cs="Arial"/>
          <w:color w:val="000000"/>
          <w:sz w:val="28"/>
          <w:szCs w:val="28"/>
        </w:rPr>
        <w:t>(</w:t>
      </w:r>
      <w:r w:rsidR="00F03D31" w:rsidRPr="00780FAB">
        <w:rPr>
          <w:rFonts w:ascii="Arial" w:hAnsi="Arial" w:cs="Arial"/>
          <w:color w:val="000000"/>
          <w:sz w:val="28"/>
          <w:szCs w:val="28"/>
        </w:rPr>
        <w:t xml:space="preserve">Stand </w:t>
      </w:r>
      <w:r w:rsidR="008E0995">
        <w:rPr>
          <w:rFonts w:ascii="Arial" w:hAnsi="Arial" w:cs="Arial"/>
          <w:color w:val="000000"/>
          <w:sz w:val="28"/>
          <w:szCs w:val="28"/>
        </w:rPr>
        <w:t>01</w:t>
      </w:r>
      <w:r w:rsidR="00F03D31" w:rsidRPr="00780FAB">
        <w:rPr>
          <w:rFonts w:ascii="Arial" w:hAnsi="Arial" w:cs="Arial"/>
          <w:color w:val="000000"/>
          <w:sz w:val="28"/>
          <w:szCs w:val="28"/>
        </w:rPr>
        <w:t>.</w:t>
      </w:r>
      <w:r w:rsidR="008E0995">
        <w:rPr>
          <w:rFonts w:ascii="Arial" w:hAnsi="Arial" w:cs="Arial"/>
          <w:color w:val="000000"/>
          <w:sz w:val="28"/>
          <w:szCs w:val="28"/>
        </w:rPr>
        <w:t>10</w:t>
      </w:r>
      <w:r w:rsidR="00F03D31" w:rsidRPr="00780FAB">
        <w:rPr>
          <w:rFonts w:ascii="Arial" w:hAnsi="Arial" w:cs="Arial"/>
          <w:color w:val="000000"/>
          <w:sz w:val="28"/>
          <w:szCs w:val="28"/>
        </w:rPr>
        <w:t>.2019</w:t>
      </w:r>
      <w:r w:rsidRPr="00780FAB">
        <w:rPr>
          <w:rFonts w:ascii="Arial" w:hAnsi="Arial" w:cs="Arial"/>
          <w:color w:val="000000"/>
          <w:sz w:val="28"/>
          <w:szCs w:val="28"/>
        </w:rPr>
        <w:t>)</w:t>
      </w:r>
    </w:p>
    <w:p w14:paraId="5B8BE4D0" w14:textId="20D5E5D8" w:rsidR="00780FAB" w:rsidRDefault="00780FAB" w:rsidP="008E54F6">
      <w:pPr>
        <w:jc w:val="center"/>
        <w:rPr>
          <w:rFonts w:ascii="Arial" w:hAnsi="Arial" w:cs="Arial"/>
          <w:color w:val="000000"/>
          <w:sz w:val="28"/>
          <w:szCs w:val="28"/>
        </w:rPr>
      </w:pPr>
    </w:p>
    <w:p w14:paraId="48DF409F" w14:textId="77777777" w:rsidR="00780FAB" w:rsidRPr="00780FAB" w:rsidRDefault="00780FAB" w:rsidP="008E54F6">
      <w:pPr>
        <w:jc w:val="center"/>
        <w:rPr>
          <w:rFonts w:ascii="Arial" w:hAnsi="Arial" w:cs="Arial"/>
          <w:color w:val="000000"/>
          <w:sz w:val="28"/>
          <w:szCs w:val="28"/>
        </w:rPr>
      </w:pPr>
    </w:p>
    <w:p w14:paraId="58F0B723" w14:textId="77777777" w:rsidR="0029040A" w:rsidRDefault="0029040A" w:rsidP="0029040A">
      <w:pPr>
        <w:rPr>
          <w:rFonts w:ascii="Arial" w:hAnsi="Arial" w:cs="Arial"/>
          <w:color w:val="000000"/>
          <w:sz w:val="24"/>
          <w:szCs w:val="24"/>
        </w:rPr>
      </w:pPr>
    </w:p>
    <w:p w14:paraId="25AE94E8" w14:textId="77777777" w:rsidR="00887813" w:rsidRPr="00AB3607" w:rsidRDefault="00887813" w:rsidP="0029040A">
      <w:pPr>
        <w:rPr>
          <w:rFonts w:ascii="Arial" w:hAnsi="Arial" w:cs="Arial"/>
          <w:b/>
          <w:color w:val="000000"/>
          <w:sz w:val="24"/>
          <w:szCs w:val="24"/>
        </w:rPr>
      </w:pPr>
      <w:r w:rsidRPr="00AB3607">
        <w:rPr>
          <w:rFonts w:ascii="Arial" w:hAnsi="Arial" w:cs="Arial"/>
          <w:b/>
          <w:color w:val="000000"/>
          <w:sz w:val="24"/>
          <w:szCs w:val="24"/>
        </w:rPr>
        <w:t>Allgemeine Anmerkungen:</w:t>
      </w:r>
    </w:p>
    <w:p w14:paraId="35933DEE" w14:textId="0EFECD74" w:rsidR="00A3786C" w:rsidRPr="00431305" w:rsidRDefault="00887813" w:rsidP="0029040A">
      <w:pPr>
        <w:rPr>
          <w:rFonts w:ascii="Arial" w:hAnsi="Arial" w:cs="Arial"/>
          <w:color w:val="000000"/>
          <w:sz w:val="24"/>
          <w:szCs w:val="24"/>
        </w:rPr>
      </w:pPr>
      <w:r w:rsidRPr="00431305">
        <w:rPr>
          <w:rFonts w:ascii="Arial" w:hAnsi="Arial" w:cs="Arial"/>
          <w:color w:val="000000"/>
          <w:sz w:val="24"/>
          <w:szCs w:val="24"/>
        </w:rPr>
        <w:t xml:space="preserve">Ein detaillierter Workflow </w:t>
      </w:r>
      <w:r w:rsidR="00A3786C" w:rsidRPr="00431305">
        <w:rPr>
          <w:rFonts w:ascii="Arial" w:hAnsi="Arial" w:cs="Arial"/>
          <w:color w:val="000000"/>
          <w:sz w:val="24"/>
          <w:szCs w:val="24"/>
        </w:rPr>
        <w:t>zu</w:t>
      </w:r>
      <w:r w:rsidR="00CE6A32">
        <w:rPr>
          <w:rFonts w:ascii="Arial" w:hAnsi="Arial" w:cs="Arial"/>
          <w:color w:val="000000"/>
          <w:sz w:val="24"/>
          <w:szCs w:val="24"/>
        </w:rPr>
        <w:t>m Lungenkrebsfrüherkennungsangebot</w:t>
      </w:r>
      <w:r w:rsidR="00A3786C" w:rsidRPr="00431305">
        <w:rPr>
          <w:rFonts w:ascii="Arial" w:hAnsi="Arial" w:cs="Arial"/>
          <w:color w:val="000000"/>
          <w:sz w:val="24"/>
          <w:szCs w:val="24"/>
          <w:u w:val="single"/>
        </w:rPr>
        <w:t xml:space="preserve"> </w:t>
      </w:r>
      <w:r w:rsidR="00CE6A32">
        <w:rPr>
          <w:rFonts w:ascii="Arial" w:hAnsi="Arial" w:cs="Arial"/>
          <w:color w:val="000000"/>
          <w:sz w:val="24"/>
          <w:szCs w:val="24"/>
          <w:u w:val="single"/>
        </w:rPr>
        <w:t>bei</w:t>
      </w:r>
      <w:r w:rsidR="00A3786C" w:rsidRPr="00431305">
        <w:rPr>
          <w:rFonts w:ascii="Arial" w:hAnsi="Arial" w:cs="Arial"/>
          <w:color w:val="000000"/>
          <w:sz w:val="24"/>
          <w:szCs w:val="24"/>
          <w:u w:val="single"/>
        </w:rPr>
        <w:t xml:space="preserve"> Kombination mit der Begutachtung</w:t>
      </w:r>
      <w:r w:rsidR="00CE6A32">
        <w:rPr>
          <w:rFonts w:ascii="Arial" w:hAnsi="Arial" w:cs="Arial"/>
          <w:color w:val="000000"/>
          <w:sz w:val="24"/>
          <w:szCs w:val="24"/>
          <w:u w:val="single"/>
        </w:rPr>
        <w:t xml:space="preserve"> </w:t>
      </w:r>
      <w:r w:rsidR="00CE6A32" w:rsidRPr="00F60FCC">
        <w:rPr>
          <w:rFonts w:ascii="Arial" w:hAnsi="Arial" w:cs="Arial"/>
          <w:color w:val="000000"/>
          <w:sz w:val="24"/>
          <w:szCs w:val="24"/>
        </w:rPr>
        <w:t xml:space="preserve">(= Fälle mit anstehender </w:t>
      </w:r>
      <w:r w:rsidR="00FC3B94">
        <w:rPr>
          <w:rFonts w:ascii="Arial" w:hAnsi="Arial" w:cs="Arial"/>
          <w:color w:val="000000"/>
          <w:sz w:val="24"/>
          <w:szCs w:val="24"/>
        </w:rPr>
        <w:t>B</w:t>
      </w:r>
      <w:r w:rsidR="00CE6A32" w:rsidRPr="00F60FCC">
        <w:rPr>
          <w:rFonts w:ascii="Arial" w:hAnsi="Arial" w:cs="Arial"/>
          <w:color w:val="000000"/>
          <w:sz w:val="24"/>
          <w:szCs w:val="24"/>
        </w:rPr>
        <w:t>egutachtung sowie Intervall-Angebote, die mit einer Begutachtung verbunden werden sollen)</w:t>
      </w:r>
      <w:r w:rsidR="00A3786C" w:rsidRPr="00431305">
        <w:rPr>
          <w:rFonts w:ascii="Arial" w:hAnsi="Arial" w:cs="Arial"/>
          <w:color w:val="000000"/>
          <w:sz w:val="24"/>
          <w:szCs w:val="24"/>
        </w:rPr>
        <w:t xml:space="preserve"> </w:t>
      </w:r>
      <w:r w:rsidRPr="00431305">
        <w:rPr>
          <w:rFonts w:ascii="Arial" w:hAnsi="Arial" w:cs="Arial"/>
          <w:color w:val="000000"/>
          <w:sz w:val="24"/>
          <w:szCs w:val="24"/>
        </w:rPr>
        <w:t xml:space="preserve">ist </w:t>
      </w:r>
      <w:hyperlink r:id="rId8" w:history="1">
        <w:r w:rsidR="00A3786C" w:rsidRPr="00431305">
          <w:rPr>
            <w:rStyle w:val="Hyperlink"/>
            <w:rFonts w:ascii="Arial" w:hAnsi="Arial" w:cs="Arial"/>
            <w:b/>
            <w:sz w:val="24"/>
            <w:szCs w:val="24"/>
          </w:rPr>
          <w:t>hier</w:t>
        </w:r>
      </w:hyperlink>
      <w:r w:rsidR="00A3786C" w:rsidRPr="00431305">
        <w:rPr>
          <w:rFonts w:ascii="Arial" w:hAnsi="Arial" w:cs="Arial"/>
          <w:color w:val="000000"/>
          <w:sz w:val="24"/>
          <w:szCs w:val="24"/>
        </w:rPr>
        <w:t xml:space="preserve"> </w:t>
      </w:r>
      <w:r w:rsidRPr="00431305">
        <w:rPr>
          <w:rFonts w:ascii="Arial" w:hAnsi="Arial" w:cs="Arial"/>
          <w:color w:val="000000"/>
          <w:sz w:val="24"/>
          <w:szCs w:val="24"/>
        </w:rPr>
        <w:t>im UV-Net hinterlegt.</w:t>
      </w:r>
    </w:p>
    <w:p w14:paraId="6CBBAF65" w14:textId="1E1C19C3" w:rsidR="00A3786C" w:rsidRPr="00431305" w:rsidRDefault="00A3786C" w:rsidP="0029040A">
      <w:pPr>
        <w:rPr>
          <w:rFonts w:ascii="Arial" w:hAnsi="Arial" w:cs="Arial"/>
          <w:color w:val="000000"/>
          <w:sz w:val="24"/>
          <w:szCs w:val="24"/>
        </w:rPr>
      </w:pPr>
      <w:r w:rsidRPr="00431305">
        <w:rPr>
          <w:rFonts w:ascii="Arial" w:hAnsi="Arial" w:cs="Arial"/>
          <w:color w:val="000000"/>
          <w:sz w:val="24"/>
          <w:szCs w:val="24"/>
        </w:rPr>
        <w:t>Den detaillierte</w:t>
      </w:r>
      <w:r w:rsidR="00431305" w:rsidRPr="00431305">
        <w:rPr>
          <w:rFonts w:ascii="Arial" w:hAnsi="Arial" w:cs="Arial"/>
          <w:color w:val="000000"/>
          <w:sz w:val="24"/>
          <w:szCs w:val="24"/>
        </w:rPr>
        <w:t>n</w:t>
      </w:r>
      <w:r w:rsidRPr="00431305">
        <w:rPr>
          <w:rFonts w:ascii="Arial" w:hAnsi="Arial" w:cs="Arial"/>
          <w:color w:val="000000"/>
          <w:sz w:val="24"/>
          <w:szCs w:val="24"/>
        </w:rPr>
        <w:t xml:space="preserve"> Workflow zu</w:t>
      </w:r>
      <w:r w:rsidR="00CE6A32">
        <w:rPr>
          <w:rFonts w:ascii="Arial" w:hAnsi="Arial" w:cs="Arial"/>
          <w:color w:val="000000"/>
          <w:sz w:val="24"/>
          <w:szCs w:val="24"/>
        </w:rPr>
        <w:t>m</w:t>
      </w:r>
      <w:r w:rsidRPr="00431305">
        <w:rPr>
          <w:rFonts w:ascii="Arial" w:hAnsi="Arial" w:cs="Arial"/>
          <w:color w:val="000000"/>
          <w:sz w:val="24"/>
          <w:szCs w:val="24"/>
        </w:rPr>
        <w:t xml:space="preserve"> </w:t>
      </w:r>
      <w:r w:rsidR="00CE6A32">
        <w:rPr>
          <w:rFonts w:ascii="Arial" w:hAnsi="Arial" w:cs="Arial"/>
          <w:color w:val="000000"/>
          <w:sz w:val="24"/>
          <w:szCs w:val="24"/>
        </w:rPr>
        <w:t xml:space="preserve">erweiterten Vorsorgeangebot </w:t>
      </w:r>
      <w:r w:rsidRPr="00431305">
        <w:rPr>
          <w:rFonts w:ascii="Arial" w:hAnsi="Arial" w:cs="Arial"/>
          <w:color w:val="000000"/>
          <w:sz w:val="24"/>
          <w:szCs w:val="24"/>
          <w:u w:val="single"/>
        </w:rPr>
        <w:t xml:space="preserve">ohne </w:t>
      </w:r>
      <w:r w:rsidR="00CE6A32">
        <w:rPr>
          <w:rFonts w:ascii="Arial" w:hAnsi="Arial" w:cs="Arial"/>
          <w:color w:val="000000"/>
          <w:sz w:val="24"/>
          <w:szCs w:val="24"/>
          <w:u w:val="single"/>
        </w:rPr>
        <w:t xml:space="preserve">begleitende </w:t>
      </w:r>
      <w:r w:rsidRPr="00431305">
        <w:rPr>
          <w:rFonts w:ascii="Arial" w:hAnsi="Arial" w:cs="Arial"/>
          <w:color w:val="000000"/>
          <w:sz w:val="24"/>
          <w:szCs w:val="24"/>
          <w:u w:val="single"/>
        </w:rPr>
        <w:t>Begutachtung</w:t>
      </w:r>
      <w:r w:rsidRPr="00431305">
        <w:rPr>
          <w:rFonts w:ascii="Arial" w:hAnsi="Arial" w:cs="Arial"/>
          <w:color w:val="000000"/>
          <w:sz w:val="24"/>
          <w:szCs w:val="24"/>
        </w:rPr>
        <w:t xml:space="preserve"> finden Sie </w:t>
      </w:r>
      <w:hyperlink r:id="rId9" w:history="1">
        <w:r w:rsidRPr="00431305">
          <w:rPr>
            <w:rStyle w:val="Hyperlink"/>
            <w:rFonts w:ascii="Arial" w:hAnsi="Arial" w:cs="Arial"/>
            <w:b/>
            <w:sz w:val="24"/>
            <w:szCs w:val="24"/>
          </w:rPr>
          <w:t>hier</w:t>
        </w:r>
      </w:hyperlink>
      <w:r w:rsidR="00AB3607">
        <w:rPr>
          <w:rFonts w:ascii="Arial" w:hAnsi="Arial" w:cs="Arial"/>
          <w:b/>
          <w:color w:val="000000"/>
          <w:sz w:val="24"/>
          <w:szCs w:val="24"/>
        </w:rPr>
        <w:t xml:space="preserve"> </w:t>
      </w:r>
      <w:r w:rsidR="00AB3607" w:rsidRPr="00431305">
        <w:rPr>
          <w:rFonts w:ascii="Arial" w:hAnsi="Arial" w:cs="Arial"/>
          <w:color w:val="000000"/>
          <w:sz w:val="24"/>
          <w:szCs w:val="24"/>
        </w:rPr>
        <w:t>im UV-Net</w:t>
      </w:r>
      <w:r w:rsidR="00431305" w:rsidRPr="00AB3607">
        <w:rPr>
          <w:rFonts w:ascii="Arial" w:hAnsi="Arial" w:cs="Arial"/>
          <w:color w:val="000000"/>
          <w:sz w:val="24"/>
          <w:szCs w:val="24"/>
        </w:rPr>
        <w:t>.</w:t>
      </w:r>
    </w:p>
    <w:p w14:paraId="7744B105" w14:textId="77777777" w:rsidR="00431305" w:rsidRPr="00431305" w:rsidRDefault="00431305" w:rsidP="0029040A">
      <w:pPr>
        <w:rPr>
          <w:rFonts w:ascii="Arial" w:hAnsi="Arial" w:cs="Arial"/>
          <w:color w:val="000000"/>
          <w:sz w:val="24"/>
          <w:szCs w:val="24"/>
        </w:rPr>
      </w:pPr>
    </w:p>
    <w:p w14:paraId="32901256" w14:textId="4B22830E" w:rsidR="00600A16" w:rsidRDefault="00213180" w:rsidP="0029040A">
      <w:pPr>
        <w:rPr>
          <w:rFonts w:ascii="Arial" w:hAnsi="Arial" w:cs="Arial"/>
          <w:color w:val="000000"/>
          <w:sz w:val="24"/>
          <w:szCs w:val="24"/>
        </w:rPr>
      </w:pPr>
      <w:r>
        <w:rPr>
          <w:rFonts w:ascii="Arial" w:hAnsi="Arial" w:cs="Arial"/>
          <w:color w:val="000000"/>
          <w:sz w:val="24"/>
          <w:szCs w:val="24"/>
        </w:rPr>
        <w:t xml:space="preserve">Ergänzend zu den Workflows wird auf die Handlungsanleitung hingewiesen, </w:t>
      </w:r>
      <w:r w:rsidRPr="00062881">
        <w:rPr>
          <w:rFonts w:ascii="Arial" w:hAnsi="Arial" w:cs="Arial"/>
          <w:color w:val="000000"/>
          <w:sz w:val="24"/>
          <w:szCs w:val="24"/>
        </w:rPr>
        <w:t xml:space="preserve">die </w:t>
      </w:r>
      <w:hyperlink r:id="rId10" w:history="1">
        <w:r w:rsidR="00844233" w:rsidRPr="00844233">
          <w:rPr>
            <w:rStyle w:val="Hyperlink"/>
            <w:rFonts w:ascii="Arial" w:hAnsi="Arial" w:cs="Arial"/>
            <w:b/>
            <w:sz w:val="24"/>
            <w:szCs w:val="24"/>
          </w:rPr>
          <w:t>hier</w:t>
        </w:r>
      </w:hyperlink>
      <w:r w:rsidR="00844233">
        <w:rPr>
          <w:rFonts w:ascii="Arial" w:hAnsi="Arial" w:cs="Arial"/>
          <w:color w:val="000000"/>
          <w:sz w:val="24"/>
          <w:szCs w:val="24"/>
        </w:rPr>
        <w:t xml:space="preserve"> im </w:t>
      </w:r>
      <w:r w:rsidR="00600A16">
        <w:rPr>
          <w:rFonts w:ascii="Arial" w:hAnsi="Arial" w:cs="Arial"/>
          <w:color w:val="000000"/>
          <w:sz w:val="24"/>
          <w:szCs w:val="24"/>
        </w:rPr>
        <w:t>UV-Net hinterlegt ist</w:t>
      </w:r>
      <w:r w:rsidR="00844233">
        <w:rPr>
          <w:rFonts w:ascii="Arial" w:hAnsi="Arial" w:cs="Arial"/>
          <w:color w:val="000000"/>
          <w:sz w:val="24"/>
          <w:szCs w:val="24"/>
        </w:rPr>
        <w:t xml:space="preserve">. </w:t>
      </w:r>
    </w:p>
    <w:p w14:paraId="69129D4D" w14:textId="77777777" w:rsidR="00431305" w:rsidRDefault="00431305" w:rsidP="0029040A">
      <w:pPr>
        <w:rPr>
          <w:rFonts w:ascii="Arial" w:hAnsi="Arial" w:cs="Arial"/>
          <w:color w:val="000000"/>
          <w:sz w:val="24"/>
          <w:szCs w:val="24"/>
        </w:rPr>
      </w:pPr>
    </w:p>
    <w:p w14:paraId="21480C46" w14:textId="6278E98A" w:rsidR="00887813" w:rsidRDefault="00887813" w:rsidP="0029040A">
      <w:pPr>
        <w:rPr>
          <w:rFonts w:ascii="Arial" w:hAnsi="Arial" w:cs="Arial"/>
          <w:color w:val="000000"/>
          <w:sz w:val="24"/>
          <w:szCs w:val="24"/>
        </w:rPr>
      </w:pPr>
      <w:r w:rsidRPr="00431305">
        <w:rPr>
          <w:rFonts w:ascii="Arial" w:hAnsi="Arial" w:cs="Arial"/>
          <w:color w:val="000000"/>
          <w:sz w:val="24"/>
          <w:szCs w:val="24"/>
        </w:rPr>
        <w:t xml:space="preserve">Das </w:t>
      </w:r>
      <w:r w:rsidR="00431305" w:rsidRPr="00431305">
        <w:rPr>
          <w:rFonts w:ascii="Arial" w:hAnsi="Arial" w:cs="Arial"/>
          <w:color w:val="000000"/>
          <w:sz w:val="24"/>
          <w:szCs w:val="24"/>
        </w:rPr>
        <w:t xml:space="preserve">aktuelle </w:t>
      </w:r>
      <w:r w:rsidRPr="00431305">
        <w:rPr>
          <w:rFonts w:ascii="Arial" w:hAnsi="Arial" w:cs="Arial"/>
          <w:color w:val="000000"/>
          <w:sz w:val="24"/>
          <w:szCs w:val="24"/>
        </w:rPr>
        <w:t>Benutzerhandbuch zum Vorsorge</w:t>
      </w:r>
      <w:r w:rsidR="00431305" w:rsidRPr="00431305">
        <w:rPr>
          <w:rFonts w:ascii="Arial" w:hAnsi="Arial" w:cs="Arial"/>
          <w:color w:val="000000"/>
          <w:sz w:val="24"/>
          <w:szCs w:val="24"/>
        </w:rPr>
        <w:t>-P</w:t>
      </w:r>
      <w:r w:rsidRPr="00431305">
        <w:rPr>
          <w:rFonts w:ascii="Arial" w:hAnsi="Arial" w:cs="Arial"/>
          <w:color w:val="000000"/>
          <w:sz w:val="24"/>
          <w:szCs w:val="24"/>
        </w:rPr>
        <w:t xml:space="preserve">ortal </w:t>
      </w:r>
      <w:r w:rsidR="00796F9D">
        <w:rPr>
          <w:rFonts w:ascii="Arial" w:hAnsi="Arial" w:cs="Arial"/>
          <w:color w:val="000000"/>
          <w:sz w:val="24"/>
          <w:szCs w:val="24"/>
        </w:rPr>
        <w:t xml:space="preserve">der UV-Träger </w:t>
      </w:r>
      <w:r w:rsidR="00431305" w:rsidRPr="00431305">
        <w:rPr>
          <w:rFonts w:ascii="Arial" w:hAnsi="Arial" w:cs="Arial"/>
          <w:color w:val="000000"/>
          <w:sz w:val="24"/>
          <w:szCs w:val="24"/>
        </w:rPr>
        <w:t>k</w:t>
      </w:r>
      <w:r w:rsidR="00CE6A32">
        <w:rPr>
          <w:rFonts w:ascii="Arial" w:hAnsi="Arial" w:cs="Arial"/>
          <w:color w:val="000000"/>
          <w:sz w:val="24"/>
          <w:szCs w:val="24"/>
        </w:rPr>
        <w:t>ö</w:t>
      </w:r>
      <w:r w:rsidR="00431305" w:rsidRPr="00431305">
        <w:rPr>
          <w:rFonts w:ascii="Arial" w:hAnsi="Arial" w:cs="Arial"/>
          <w:color w:val="000000"/>
          <w:sz w:val="24"/>
          <w:szCs w:val="24"/>
        </w:rPr>
        <w:t>nn</w:t>
      </w:r>
      <w:r w:rsidR="00CE6A32">
        <w:rPr>
          <w:rFonts w:ascii="Arial" w:hAnsi="Arial" w:cs="Arial"/>
          <w:color w:val="000000"/>
          <w:sz w:val="24"/>
          <w:szCs w:val="24"/>
        </w:rPr>
        <w:t>en Sie</w:t>
      </w:r>
      <w:r w:rsidR="00431305" w:rsidRPr="00431305">
        <w:rPr>
          <w:rFonts w:ascii="Arial" w:hAnsi="Arial" w:cs="Arial"/>
          <w:color w:val="000000"/>
          <w:sz w:val="24"/>
          <w:szCs w:val="24"/>
        </w:rPr>
        <w:t xml:space="preserve"> direkt nach </w:t>
      </w:r>
      <w:r w:rsidR="00CE6A32">
        <w:rPr>
          <w:rFonts w:ascii="Arial" w:hAnsi="Arial" w:cs="Arial"/>
          <w:color w:val="000000"/>
          <w:sz w:val="24"/>
          <w:szCs w:val="24"/>
        </w:rPr>
        <w:t>Ihrer</w:t>
      </w:r>
      <w:r w:rsidR="00431305" w:rsidRPr="00431305">
        <w:rPr>
          <w:rFonts w:ascii="Arial" w:hAnsi="Arial" w:cs="Arial"/>
          <w:color w:val="000000"/>
          <w:sz w:val="24"/>
          <w:szCs w:val="24"/>
        </w:rPr>
        <w:t xml:space="preserve"> Anmeldung im Vorsorge-Portal unter </w:t>
      </w:r>
      <w:hyperlink r:id="rId11" w:history="1">
        <w:r w:rsidR="00431305" w:rsidRPr="00431305">
          <w:rPr>
            <w:rStyle w:val="Hyperlink"/>
            <w:rFonts w:ascii="Arial" w:hAnsi="Arial" w:cs="Arial"/>
            <w:sz w:val="24"/>
            <w:szCs w:val="24"/>
          </w:rPr>
          <w:t>https://www.bggvs.de</w:t>
        </w:r>
      </w:hyperlink>
      <w:r w:rsidR="00431305" w:rsidRPr="00431305">
        <w:rPr>
          <w:rFonts w:ascii="Arial" w:hAnsi="Arial" w:cs="Arial"/>
          <w:color w:val="000000"/>
          <w:sz w:val="24"/>
          <w:szCs w:val="24"/>
        </w:rPr>
        <w:t xml:space="preserve"> </w:t>
      </w:r>
      <w:r w:rsidR="00CE6A32">
        <w:rPr>
          <w:rFonts w:ascii="Arial" w:hAnsi="Arial" w:cs="Arial"/>
          <w:color w:val="000000"/>
          <w:sz w:val="24"/>
          <w:szCs w:val="24"/>
        </w:rPr>
        <w:t>herunterladen</w:t>
      </w:r>
      <w:r w:rsidR="00431305" w:rsidRPr="00431305">
        <w:rPr>
          <w:rFonts w:ascii="Arial" w:hAnsi="Arial" w:cs="Arial"/>
          <w:color w:val="000000"/>
          <w:sz w:val="24"/>
          <w:szCs w:val="24"/>
        </w:rPr>
        <w:t>.</w:t>
      </w:r>
    </w:p>
    <w:p w14:paraId="49FBD8E8" w14:textId="402A175B" w:rsidR="00FD081C" w:rsidRDefault="00FD081C" w:rsidP="0029040A">
      <w:pPr>
        <w:rPr>
          <w:rFonts w:ascii="Arial" w:hAnsi="Arial" w:cs="Arial"/>
          <w:color w:val="000000"/>
          <w:sz w:val="24"/>
          <w:szCs w:val="24"/>
        </w:rPr>
      </w:pPr>
    </w:p>
    <w:p w14:paraId="640B8BDB" w14:textId="5FF41334" w:rsidR="00AB3607" w:rsidRDefault="00AB3607" w:rsidP="0029040A">
      <w:pPr>
        <w:rPr>
          <w:rFonts w:ascii="Arial" w:hAnsi="Arial" w:cs="Arial"/>
          <w:color w:val="000000"/>
          <w:sz w:val="24"/>
          <w:szCs w:val="24"/>
        </w:rPr>
      </w:pPr>
      <w:r>
        <w:rPr>
          <w:rFonts w:ascii="Arial" w:hAnsi="Arial" w:cs="Arial"/>
          <w:color w:val="000000"/>
          <w:sz w:val="24"/>
          <w:szCs w:val="24"/>
        </w:rPr>
        <w:t>Das aktuelle</w:t>
      </w:r>
      <w:r w:rsidR="00796F9D">
        <w:rPr>
          <w:rFonts w:ascii="Arial" w:hAnsi="Arial" w:cs="Arial"/>
          <w:color w:val="000000"/>
          <w:sz w:val="24"/>
          <w:szCs w:val="24"/>
        </w:rPr>
        <w:t>n</w:t>
      </w:r>
      <w:r>
        <w:rPr>
          <w:rFonts w:ascii="Arial" w:hAnsi="Arial" w:cs="Arial"/>
          <w:color w:val="000000"/>
          <w:sz w:val="24"/>
          <w:szCs w:val="24"/>
        </w:rPr>
        <w:t xml:space="preserve"> Benutzerhandb</w:t>
      </w:r>
      <w:r w:rsidR="00796F9D">
        <w:rPr>
          <w:rFonts w:ascii="Arial" w:hAnsi="Arial" w:cs="Arial"/>
          <w:color w:val="000000"/>
          <w:sz w:val="24"/>
          <w:szCs w:val="24"/>
        </w:rPr>
        <w:t>ü</w:t>
      </w:r>
      <w:r>
        <w:rPr>
          <w:rFonts w:ascii="Arial" w:hAnsi="Arial" w:cs="Arial"/>
          <w:color w:val="000000"/>
          <w:sz w:val="24"/>
          <w:szCs w:val="24"/>
        </w:rPr>
        <w:t>ch</w:t>
      </w:r>
      <w:r w:rsidR="00796F9D">
        <w:rPr>
          <w:rFonts w:ascii="Arial" w:hAnsi="Arial" w:cs="Arial"/>
          <w:color w:val="000000"/>
          <w:sz w:val="24"/>
          <w:szCs w:val="24"/>
        </w:rPr>
        <w:t>er</w:t>
      </w:r>
      <w:r>
        <w:rPr>
          <w:rFonts w:ascii="Arial" w:hAnsi="Arial" w:cs="Arial"/>
          <w:color w:val="000000"/>
          <w:sz w:val="24"/>
          <w:szCs w:val="24"/>
        </w:rPr>
        <w:t xml:space="preserve"> für </w:t>
      </w:r>
      <w:r w:rsidR="00CE6A32">
        <w:rPr>
          <w:rFonts w:ascii="Arial" w:hAnsi="Arial" w:cs="Arial"/>
          <w:color w:val="000000" w:themeColor="text1"/>
          <w:sz w:val="24"/>
          <w:szCs w:val="24"/>
        </w:rPr>
        <w:t>Ärztinnen und Ärzte</w:t>
      </w:r>
      <w:r w:rsidRPr="00AB3607">
        <w:rPr>
          <w:rFonts w:ascii="Arial" w:hAnsi="Arial" w:cs="Arial"/>
          <w:color w:val="000000" w:themeColor="text1"/>
          <w:sz w:val="24"/>
          <w:szCs w:val="24"/>
        </w:rPr>
        <w:t xml:space="preserve"> </w:t>
      </w:r>
      <w:r w:rsidR="008E54F6">
        <w:rPr>
          <w:rFonts w:ascii="Arial" w:hAnsi="Arial" w:cs="Arial"/>
          <w:color w:val="000000" w:themeColor="text1"/>
          <w:sz w:val="24"/>
          <w:szCs w:val="24"/>
        </w:rPr>
        <w:t xml:space="preserve">und </w:t>
      </w:r>
      <w:r>
        <w:rPr>
          <w:rFonts w:ascii="Arial" w:hAnsi="Arial" w:cs="Arial"/>
          <w:color w:val="000000"/>
          <w:sz w:val="24"/>
          <w:szCs w:val="24"/>
        </w:rPr>
        <w:t xml:space="preserve">für </w:t>
      </w:r>
      <w:r w:rsidR="00CE6A32">
        <w:rPr>
          <w:rFonts w:ascii="Arial" w:hAnsi="Arial" w:cs="Arial"/>
          <w:color w:val="000000"/>
          <w:sz w:val="24"/>
          <w:szCs w:val="24"/>
        </w:rPr>
        <w:t>radiologische Einrichtungen</w:t>
      </w:r>
      <w:r w:rsidR="008E54F6">
        <w:rPr>
          <w:rFonts w:ascii="Arial" w:hAnsi="Arial" w:cs="Arial"/>
          <w:color w:val="000000"/>
          <w:sz w:val="24"/>
          <w:szCs w:val="24"/>
        </w:rPr>
        <w:t xml:space="preserve"> können Sie unter den folgenden </w:t>
      </w:r>
      <w:proofErr w:type="spellStart"/>
      <w:r w:rsidR="008E54F6">
        <w:rPr>
          <w:rFonts w:ascii="Arial" w:hAnsi="Arial" w:cs="Arial"/>
          <w:color w:val="000000"/>
          <w:sz w:val="24"/>
          <w:szCs w:val="24"/>
        </w:rPr>
        <w:t>Webcodes</w:t>
      </w:r>
      <w:proofErr w:type="spellEnd"/>
      <w:r w:rsidR="008E54F6">
        <w:rPr>
          <w:rFonts w:ascii="Arial" w:hAnsi="Arial" w:cs="Arial"/>
          <w:color w:val="000000"/>
          <w:sz w:val="24"/>
          <w:szCs w:val="24"/>
        </w:rPr>
        <w:t xml:space="preserve"> auf der</w:t>
      </w:r>
      <w:r>
        <w:rPr>
          <w:rFonts w:ascii="Arial" w:hAnsi="Arial" w:cs="Arial"/>
          <w:color w:val="000000"/>
          <w:sz w:val="24"/>
          <w:szCs w:val="24"/>
        </w:rPr>
        <w:t xml:space="preserve"> </w:t>
      </w:r>
      <w:r w:rsidR="008E54F6">
        <w:rPr>
          <w:rFonts w:ascii="Arial" w:hAnsi="Arial" w:cs="Arial"/>
          <w:color w:val="000000"/>
          <w:sz w:val="24"/>
          <w:szCs w:val="24"/>
        </w:rPr>
        <w:t>Internetseite der GVS h</w:t>
      </w:r>
      <w:r w:rsidR="00F60FCC">
        <w:rPr>
          <w:rFonts w:ascii="Arial" w:hAnsi="Arial" w:cs="Arial"/>
          <w:color w:val="000000"/>
          <w:sz w:val="24"/>
          <w:szCs w:val="24"/>
        </w:rPr>
        <w:t>erunter</w:t>
      </w:r>
      <w:r w:rsidR="008E54F6">
        <w:rPr>
          <w:rFonts w:ascii="Arial" w:hAnsi="Arial" w:cs="Arial"/>
          <w:color w:val="000000"/>
          <w:sz w:val="24"/>
          <w:szCs w:val="24"/>
        </w:rPr>
        <w:t>laden:</w:t>
      </w:r>
    </w:p>
    <w:p w14:paraId="5C6B9BF6" w14:textId="274B071B" w:rsidR="008E54F6" w:rsidRDefault="008E54F6" w:rsidP="0029040A">
      <w:pPr>
        <w:rPr>
          <w:rFonts w:ascii="Arial" w:hAnsi="Arial" w:cs="Arial"/>
          <w:color w:val="000000"/>
          <w:sz w:val="24"/>
          <w:szCs w:val="24"/>
        </w:rPr>
      </w:pPr>
    </w:p>
    <w:p w14:paraId="045C6F61" w14:textId="55DA133B" w:rsidR="008E54F6" w:rsidRPr="008E54F6" w:rsidRDefault="008E54F6" w:rsidP="008E54F6">
      <w:pPr>
        <w:rPr>
          <w:rFonts w:ascii="Arial" w:hAnsi="Arial" w:cs="Arial"/>
          <w:b/>
          <w:color w:val="000000" w:themeColor="text1"/>
          <w:sz w:val="24"/>
          <w:szCs w:val="24"/>
        </w:rPr>
      </w:pPr>
      <w:r w:rsidRPr="00780FAB">
        <w:rPr>
          <w:rFonts w:ascii="Arial" w:hAnsi="Arial" w:cs="Arial"/>
          <w:b/>
          <w:color w:val="000000"/>
          <w:sz w:val="24"/>
          <w:szCs w:val="24"/>
        </w:rPr>
        <w:t xml:space="preserve">Benutzerhandbuch für </w:t>
      </w:r>
      <w:r w:rsidRPr="00780FAB">
        <w:rPr>
          <w:rFonts w:ascii="Arial" w:hAnsi="Arial" w:cs="Arial"/>
          <w:b/>
          <w:color w:val="000000" w:themeColor="text1"/>
          <w:sz w:val="24"/>
          <w:szCs w:val="24"/>
        </w:rPr>
        <w:t>Ärztinnen und Ärzte:</w:t>
      </w:r>
      <w:r w:rsidRPr="008E54F6">
        <w:rPr>
          <w:rFonts w:ascii="Arial" w:hAnsi="Arial" w:cs="Arial"/>
          <w:color w:val="000000" w:themeColor="text1"/>
          <w:sz w:val="24"/>
          <w:szCs w:val="24"/>
        </w:rPr>
        <w:tab/>
      </w:r>
      <w:r w:rsidRPr="008E54F6">
        <w:rPr>
          <w:rFonts w:ascii="Arial" w:hAnsi="Arial" w:cs="Arial"/>
          <w:color w:val="000000" w:themeColor="text1"/>
          <w:sz w:val="24"/>
          <w:szCs w:val="24"/>
        </w:rPr>
        <w:tab/>
      </w:r>
      <w:proofErr w:type="spellStart"/>
      <w:r w:rsidRPr="00DD731F">
        <w:rPr>
          <w:rFonts w:ascii="Arial" w:hAnsi="Arial" w:cs="Arial"/>
          <w:color w:val="000000" w:themeColor="text1"/>
          <w:sz w:val="24"/>
          <w:szCs w:val="24"/>
        </w:rPr>
        <w:t>Webcode</w:t>
      </w:r>
      <w:proofErr w:type="spellEnd"/>
      <w:r w:rsidRPr="00DD731F">
        <w:rPr>
          <w:rFonts w:ascii="Arial" w:hAnsi="Arial" w:cs="Arial"/>
          <w:color w:val="000000" w:themeColor="text1"/>
          <w:sz w:val="24"/>
          <w:szCs w:val="24"/>
        </w:rPr>
        <w:t xml:space="preserve"> </w:t>
      </w:r>
      <w:hyperlink w:history="1">
        <w:r w:rsidR="00DD731F" w:rsidRPr="00DD731F">
          <w:rPr>
            <w:rFonts w:ascii="Arial" w:hAnsi="Arial" w:cs="Arial"/>
            <w:b/>
            <w:color w:val="000000" w:themeColor="text1"/>
            <w:sz w:val="24"/>
            <w:szCs w:val="24"/>
            <w:lang w:val="en"/>
          </w:rPr>
          <w:t>19734825</w:t>
        </w:r>
      </w:hyperlink>
    </w:p>
    <w:p w14:paraId="47418263" w14:textId="0A24C96A" w:rsidR="008E54F6" w:rsidRDefault="008E54F6" w:rsidP="008E54F6">
      <w:pPr>
        <w:rPr>
          <w:rFonts w:ascii="Arial" w:hAnsi="Arial" w:cs="Arial"/>
          <w:b/>
          <w:color w:val="000000"/>
          <w:sz w:val="24"/>
          <w:szCs w:val="24"/>
        </w:rPr>
      </w:pPr>
      <w:r w:rsidRPr="00780FAB">
        <w:rPr>
          <w:rFonts w:ascii="Arial" w:hAnsi="Arial" w:cs="Arial"/>
          <w:b/>
          <w:color w:val="000000"/>
          <w:sz w:val="24"/>
          <w:szCs w:val="24"/>
        </w:rPr>
        <w:t>Benutzerhandbuch für radiologische Einrichtungen:</w:t>
      </w:r>
      <w:r w:rsidRPr="008E54F6">
        <w:rPr>
          <w:rFonts w:ascii="Arial" w:hAnsi="Arial" w:cs="Arial"/>
          <w:color w:val="000000"/>
          <w:sz w:val="24"/>
          <w:szCs w:val="24"/>
        </w:rPr>
        <w:tab/>
      </w:r>
      <w:proofErr w:type="spellStart"/>
      <w:r w:rsidRPr="00DD731F">
        <w:rPr>
          <w:rFonts w:ascii="Arial" w:hAnsi="Arial" w:cs="Arial"/>
          <w:color w:val="000000"/>
          <w:sz w:val="24"/>
          <w:szCs w:val="24"/>
        </w:rPr>
        <w:t>Webcode</w:t>
      </w:r>
      <w:proofErr w:type="spellEnd"/>
      <w:r w:rsidRPr="00DD731F">
        <w:rPr>
          <w:rFonts w:ascii="Arial" w:hAnsi="Arial" w:cs="Arial"/>
          <w:color w:val="000000"/>
          <w:sz w:val="24"/>
          <w:szCs w:val="24"/>
        </w:rPr>
        <w:t xml:space="preserve"> </w:t>
      </w:r>
      <w:hyperlink w:history="1">
        <w:r w:rsidR="00DD731F" w:rsidRPr="00DD731F">
          <w:rPr>
            <w:rFonts w:ascii="Arial" w:hAnsi="Arial" w:cs="Arial"/>
            <w:b/>
            <w:color w:val="000000" w:themeColor="text1"/>
            <w:sz w:val="24"/>
            <w:szCs w:val="24"/>
            <w:lang w:val="en"/>
          </w:rPr>
          <w:t>19610021</w:t>
        </w:r>
      </w:hyperlink>
    </w:p>
    <w:p w14:paraId="2A5520F4" w14:textId="1EDDF833" w:rsidR="00780FAB" w:rsidRDefault="00780FAB" w:rsidP="008E54F6">
      <w:pPr>
        <w:rPr>
          <w:rFonts w:ascii="Arial" w:hAnsi="Arial" w:cs="Arial"/>
          <w:b/>
          <w:color w:val="000000"/>
          <w:sz w:val="24"/>
          <w:szCs w:val="24"/>
        </w:rPr>
      </w:pPr>
    </w:p>
    <w:p w14:paraId="194AAF2E" w14:textId="060A971E" w:rsidR="00844233" w:rsidRDefault="00780FAB" w:rsidP="00780FAB">
      <w:pPr>
        <w:pStyle w:val="Textkrper"/>
        <w:jc w:val="left"/>
        <w:rPr>
          <w:sz w:val="24"/>
          <w:szCs w:val="24"/>
        </w:rPr>
      </w:pPr>
      <w:r w:rsidRPr="00B37FF3">
        <w:rPr>
          <w:sz w:val="24"/>
          <w:szCs w:val="24"/>
        </w:rPr>
        <w:t xml:space="preserve">Rufen Sie dazu die Webseite </w:t>
      </w:r>
      <w:hyperlink r:id="rId12" w:history="1">
        <w:r w:rsidRPr="00B37FF3">
          <w:rPr>
            <w:rStyle w:val="Hyperlink"/>
            <w:sz w:val="24"/>
            <w:szCs w:val="24"/>
          </w:rPr>
          <w:t>http://gvs.bgetem.de</w:t>
        </w:r>
      </w:hyperlink>
      <w:r w:rsidRPr="00B37FF3">
        <w:rPr>
          <w:sz w:val="24"/>
          <w:szCs w:val="24"/>
        </w:rPr>
        <w:t xml:space="preserve"> auf und geben Sie anschließend in das Suchfeld rechts oben den entsprechenden </w:t>
      </w:r>
      <w:proofErr w:type="spellStart"/>
      <w:r w:rsidRPr="00B37FF3">
        <w:rPr>
          <w:sz w:val="24"/>
          <w:szCs w:val="24"/>
        </w:rPr>
        <w:t>Webcode</w:t>
      </w:r>
      <w:proofErr w:type="spellEnd"/>
      <w:r w:rsidRPr="00B37FF3">
        <w:rPr>
          <w:sz w:val="24"/>
          <w:szCs w:val="24"/>
        </w:rPr>
        <w:t xml:space="preserve"> ein (s. Grafik</w:t>
      </w:r>
      <w:r>
        <w:rPr>
          <w:sz w:val="24"/>
          <w:szCs w:val="24"/>
        </w:rPr>
        <w:t xml:space="preserve"> auf der nächsten Seite</w:t>
      </w:r>
      <w:r w:rsidRPr="00B37FF3">
        <w:rPr>
          <w:sz w:val="24"/>
          <w:szCs w:val="24"/>
        </w:rPr>
        <w:t>) – klicken Sie auf das Lupensymbol oder betätigen</w:t>
      </w:r>
      <w:r>
        <w:rPr>
          <w:sz w:val="24"/>
          <w:szCs w:val="24"/>
        </w:rPr>
        <w:t xml:space="preserve"> Sie die Datenfreigabe (Return). </w:t>
      </w:r>
      <w:r w:rsidRPr="00B37FF3">
        <w:rPr>
          <w:sz w:val="24"/>
          <w:szCs w:val="24"/>
        </w:rPr>
        <w:t xml:space="preserve">Nun wird Ihnen das entsprechende </w:t>
      </w:r>
      <w:r w:rsidR="00796F9D">
        <w:rPr>
          <w:sz w:val="24"/>
          <w:szCs w:val="24"/>
        </w:rPr>
        <w:t>Dokument bzw. Dokumentenpaket</w:t>
      </w:r>
      <w:r w:rsidRPr="00B37FF3">
        <w:rPr>
          <w:sz w:val="24"/>
          <w:szCs w:val="24"/>
        </w:rPr>
        <w:t xml:space="preserve"> zum Download angeboten.</w:t>
      </w:r>
    </w:p>
    <w:p w14:paraId="3EF138EB" w14:textId="77777777" w:rsidR="00844233" w:rsidRPr="00844233" w:rsidRDefault="00844233" w:rsidP="00844233">
      <w:pPr>
        <w:rPr>
          <w:lang w:eastAsia="de-DE"/>
        </w:rPr>
      </w:pPr>
    </w:p>
    <w:p w14:paraId="64CBB0F2" w14:textId="77777777" w:rsidR="00844233" w:rsidRPr="00844233" w:rsidRDefault="00844233" w:rsidP="00844233">
      <w:pPr>
        <w:rPr>
          <w:lang w:eastAsia="de-DE"/>
        </w:rPr>
      </w:pPr>
    </w:p>
    <w:p w14:paraId="1FA48351" w14:textId="77777777" w:rsidR="00844233" w:rsidRPr="00844233" w:rsidRDefault="00844233" w:rsidP="00844233">
      <w:pPr>
        <w:rPr>
          <w:lang w:eastAsia="de-DE"/>
        </w:rPr>
      </w:pPr>
    </w:p>
    <w:p w14:paraId="2E33F912" w14:textId="77777777" w:rsidR="00844233" w:rsidRPr="00844233" w:rsidRDefault="00844233" w:rsidP="00844233">
      <w:pPr>
        <w:rPr>
          <w:lang w:eastAsia="de-DE"/>
        </w:rPr>
      </w:pPr>
    </w:p>
    <w:p w14:paraId="2BBC7172" w14:textId="77777777" w:rsidR="00844233" w:rsidRPr="00844233" w:rsidRDefault="00844233" w:rsidP="00844233">
      <w:pPr>
        <w:rPr>
          <w:lang w:eastAsia="de-DE"/>
        </w:rPr>
      </w:pPr>
    </w:p>
    <w:p w14:paraId="5F540402" w14:textId="7758ED90" w:rsidR="00780FAB" w:rsidRPr="00844233" w:rsidRDefault="00844233" w:rsidP="00844233">
      <w:pPr>
        <w:tabs>
          <w:tab w:val="left" w:pos="1402"/>
        </w:tabs>
        <w:rPr>
          <w:lang w:eastAsia="de-DE"/>
        </w:rPr>
      </w:pPr>
      <w:r>
        <w:rPr>
          <w:lang w:eastAsia="de-DE"/>
        </w:rPr>
        <w:tab/>
      </w:r>
    </w:p>
    <w:p w14:paraId="612F2C89" w14:textId="4C5D14E4" w:rsidR="00780FAB" w:rsidRDefault="00780FAB" w:rsidP="00780FAB">
      <w:pPr>
        <w:ind w:left="709"/>
        <w:rPr>
          <w:rFonts w:ascii="Arial" w:hAnsi="Arial" w:cs="Arial"/>
          <w:color w:val="000000"/>
          <w:sz w:val="24"/>
          <w:szCs w:val="24"/>
        </w:rPr>
      </w:pPr>
      <w:r>
        <w:br/>
      </w:r>
      <w:r w:rsidR="00796F9D">
        <w:rPr>
          <w:noProof/>
          <w:lang w:eastAsia="de-DE"/>
        </w:rPr>
        <w:drawing>
          <wp:inline distT="0" distB="0" distL="0" distR="0" wp14:anchorId="49FDA4BC" wp14:editId="67F8BC4F">
            <wp:extent cx="8892540" cy="2364105"/>
            <wp:effectExtent l="0" t="0" r="381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892540" cy="2364105"/>
                    </a:xfrm>
                    <a:prstGeom prst="rect">
                      <a:avLst/>
                    </a:prstGeom>
                  </pic:spPr>
                </pic:pic>
              </a:graphicData>
            </a:graphic>
          </wp:inline>
        </w:drawing>
      </w:r>
    </w:p>
    <w:p w14:paraId="2A0133C4" w14:textId="77777777" w:rsidR="00887813" w:rsidRDefault="00887813" w:rsidP="0029040A">
      <w:pPr>
        <w:rPr>
          <w:rFonts w:ascii="Arial" w:hAnsi="Arial" w:cs="Arial"/>
          <w:color w:val="000000"/>
          <w:sz w:val="24"/>
          <w:szCs w:val="24"/>
        </w:rPr>
      </w:pPr>
    </w:p>
    <w:p w14:paraId="0B2BAC90" w14:textId="77777777" w:rsidR="00AB3607" w:rsidRPr="00431305" w:rsidRDefault="00AB3607" w:rsidP="0029040A">
      <w:pPr>
        <w:rPr>
          <w:rFonts w:ascii="Arial" w:hAnsi="Arial" w:cs="Arial"/>
          <w:color w:val="000000"/>
          <w:sz w:val="24"/>
          <w:szCs w:val="24"/>
        </w:rPr>
      </w:pPr>
    </w:p>
    <w:p w14:paraId="2587D94B" w14:textId="0FFD0B85" w:rsidR="00197BE6" w:rsidRPr="00431305" w:rsidRDefault="00197BE6" w:rsidP="00431305">
      <w:pPr>
        <w:pStyle w:val="Listenabsatz"/>
        <w:numPr>
          <w:ilvl w:val="0"/>
          <w:numId w:val="9"/>
        </w:numPr>
        <w:rPr>
          <w:rFonts w:ascii="Arial" w:hAnsi="Arial" w:cs="Arial"/>
          <w:color w:val="000000"/>
          <w:sz w:val="24"/>
          <w:szCs w:val="24"/>
        </w:rPr>
      </w:pPr>
      <w:r w:rsidRPr="00425F14">
        <w:rPr>
          <w:rFonts w:ascii="Arial" w:hAnsi="Arial" w:cs="Arial"/>
          <w:b/>
          <w:color w:val="000000"/>
          <w:sz w:val="24"/>
          <w:szCs w:val="24"/>
        </w:rPr>
        <w:t xml:space="preserve">Welche Fälle werden über das </w:t>
      </w:r>
      <w:r w:rsidR="006D0ECB">
        <w:rPr>
          <w:rFonts w:ascii="Arial" w:hAnsi="Arial" w:cs="Arial"/>
          <w:b/>
          <w:color w:val="000000"/>
          <w:sz w:val="24"/>
          <w:szCs w:val="24"/>
        </w:rPr>
        <w:t>Vorsorge-</w:t>
      </w:r>
      <w:r w:rsidRPr="00425F14">
        <w:rPr>
          <w:rFonts w:ascii="Arial" w:hAnsi="Arial" w:cs="Arial"/>
          <w:b/>
          <w:color w:val="000000"/>
          <w:sz w:val="24"/>
          <w:szCs w:val="24"/>
        </w:rPr>
        <w:t>-Portal bearbeitet?</w:t>
      </w:r>
      <w:r w:rsidR="00425F14">
        <w:rPr>
          <w:rFonts w:ascii="Arial" w:hAnsi="Arial" w:cs="Arial"/>
          <w:color w:val="000000"/>
          <w:sz w:val="24"/>
          <w:szCs w:val="24"/>
        </w:rPr>
        <w:br/>
      </w:r>
      <w:r w:rsidR="00431305">
        <w:rPr>
          <w:rFonts w:ascii="Arial" w:hAnsi="Arial" w:cs="Arial"/>
          <w:color w:val="000000"/>
          <w:sz w:val="24"/>
          <w:szCs w:val="24"/>
        </w:rPr>
        <w:br/>
      </w:r>
      <w:r w:rsidRPr="00431305">
        <w:rPr>
          <w:rFonts w:ascii="Arial" w:hAnsi="Arial" w:cs="Arial"/>
          <w:color w:val="000000"/>
          <w:sz w:val="24"/>
          <w:szCs w:val="24"/>
        </w:rPr>
        <w:t>Über d</w:t>
      </w:r>
      <w:r w:rsidR="00FC3B94">
        <w:rPr>
          <w:rFonts w:ascii="Arial" w:hAnsi="Arial" w:cs="Arial"/>
          <w:color w:val="000000"/>
          <w:sz w:val="24"/>
          <w:szCs w:val="24"/>
        </w:rPr>
        <w:t xml:space="preserve">en UV-Träger-Zugang des </w:t>
      </w:r>
      <w:r w:rsidR="00431305" w:rsidRPr="00431305">
        <w:rPr>
          <w:rFonts w:ascii="Arial" w:hAnsi="Arial" w:cs="Arial"/>
          <w:color w:val="000000"/>
          <w:sz w:val="24"/>
          <w:szCs w:val="24"/>
        </w:rPr>
        <w:t>Vorsorge-</w:t>
      </w:r>
      <w:r w:rsidRPr="00431305">
        <w:rPr>
          <w:rFonts w:ascii="Arial" w:hAnsi="Arial" w:cs="Arial"/>
          <w:color w:val="000000"/>
          <w:sz w:val="24"/>
          <w:szCs w:val="24"/>
        </w:rPr>
        <w:t>Portal</w:t>
      </w:r>
      <w:r w:rsidR="00FC3B94">
        <w:rPr>
          <w:rFonts w:ascii="Arial" w:hAnsi="Arial" w:cs="Arial"/>
          <w:color w:val="000000"/>
          <w:sz w:val="24"/>
          <w:szCs w:val="24"/>
        </w:rPr>
        <w:t>s</w:t>
      </w:r>
      <w:r w:rsidRPr="00431305">
        <w:rPr>
          <w:rFonts w:ascii="Arial" w:hAnsi="Arial" w:cs="Arial"/>
          <w:color w:val="000000"/>
          <w:sz w:val="24"/>
          <w:szCs w:val="24"/>
        </w:rPr>
        <w:t xml:space="preserve"> sind ausschließlich </w:t>
      </w:r>
      <w:r w:rsidR="00CE6A32">
        <w:rPr>
          <w:rFonts w:ascii="Arial" w:hAnsi="Arial" w:cs="Arial"/>
          <w:color w:val="000000"/>
          <w:sz w:val="24"/>
          <w:szCs w:val="24"/>
        </w:rPr>
        <w:t xml:space="preserve">die </w:t>
      </w:r>
      <w:r w:rsidRPr="00431305">
        <w:rPr>
          <w:rFonts w:ascii="Arial" w:hAnsi="Arial" w:cs="Arial"/>
          <w:color w:val="000000"/>
          <w:sz w:val="24"/>
          <w:szCs w:val="24"/>
        </w:rPr>
        <w:t>anerkannte</w:t>
      </w:r>
      <w:r w:rsidR="00CE6A32">
        <w:rPr>
          <w:rFonts w:ascii="Arial" w:hAnsi="Arial" w:cs="Arial"/>
          <w:color w:val="000000"/>
          <w:sz w:val="24"/>
          <w:szCs w:val="24"/>
        </w:rPr>
        <w:t>n</w:t>
      </w:r>
      <w:r w:rsidRPr="00431305">
        <w:rPr>
          <w:rFonts w:ascii="Arial" w:hAnsi="Arial" w:cs="Arial"/>
          <w:color w:val="000000"/>
          <w:sz w:val="24"/>
          <w:szCs w:val="24"/>
        </w:rPr>
        <w:t xml:space="preserve"> </w:t>
      </w:r>
      <w:r w:rsidR="00431305" w:rsidRPr="00431305">
        <w:rPr>
          <w:rFonts w:ascii="Arial" w:hAnsi="Arial" w:cs="Arial"/>
          <w:color w:val="000000"/>
          <w:sz w:val="24"/>
          <w:szCs w:val="24"/>
        </w:rPr>
        <w:t>BK-Nr. 4103 Fälle (</w:t>
      </w:r>
      <w:r w:rsidRPr="00431305">
        <w:rPr>
          <w:rFonts w:ascii="Arial" w:hAnsi="Arial" w:cs="Arial"/>
          <w:color w:val="000000"/>
          <w:sz w:val="24"/>
          <w:szCs w:val="24"/>
        </w:rPr>
        <w:t>Asbestose</w:t>
      </w:r>
      <w:r w:rsidR="00431305" w:rsidRPr="00431305">
        <w:rPr>
          <w:rFonts w:ascii="Arial" w:hAnsi="Arial" w:cs="Arial"/>
          <w:color w:val="000000"/>
          <w:sz w:val="24"/>
          <w:szCs w:val="24"/>
        </w:rPr>
        <w:t xml:space="preserve"> </w:t>
      </w:r>
      <w:r w:rsidR="00431305" w:rsidRPr="00431305">
        <w:rPr>
          <w:rFonts w:ascii="Arial" w:hAnsi="Arial" w:cs="Arial"/>
          <w:bCs/>
          <w:sz w:val="24"/>
          <w:szCs w:val="24"/>
        </w:rPr>
        <w:t>oder durch Asbeststaub verursachte Erkrankung der Pleura</w:t>
      </w:r>
      <w:r w:rsidR="00431305" w:rsidRPr="00431305">
        <w:rPr>
          <w:rFonts w:ascii="Arial" w:hAnsi="Arial" w:cs="Arial"/>
          <w:color w:val="000000"/>
          <w:sz w:val="24"/>
          <w:szCs w:val="24"/>
        </w:rPr>
        <w:t xml:space="preserve">) </w:t>
      </w:r>
      <w:r w:rsidRPr="00431305">
        <w:rPr>
          <w:rFonts w:ascii="Arial" w:hAnsi="Arial" w:cs="Arial"/>
          <w:color w:val="000000"/>
          <w:sz w:val="24"/>
          <w:szCs w:val="24"/>
        </w:rPr>
        <w:t>zu bearbeiten</w:t>
      </w:r>
      <w:r w:rsidR="00CE6A32">
        <w:rPr>
          <w:rFonts w:ascii="Arial" w:hAnsi="Arial" w:cs="Arial"/>
          <w:color w:val="000000"/>
          <w:sz w:val="24"/>
          <w:szCs w:val="24"/>
        </w:rPr>
        <w:t>, die für das erweiterte Vorsorgeangebot in Betracht kommen</w:t>
      </w:r>
      <w:r w:rsidRPr="00431305">
        <w:rPr>
          <w:rFonts w:ascii="Arial" w:hAnsi="Arial" w:cs="Arial"/>
          <w:color w:val="000000"/>
          <w:sz w:val="24"/>
          <w:szCs w:val="24"/>
        </w:rPr>
        <w:t xml:space="preserve">. Die </w:t>
      </w:r>
      <w:r w:rsidR="00FC3B94">
        <w:rPr>
          <w:rFonts w:ascii="Arial" w:hAnsi="Arial" w:cs="Arial"/>
          <w:color w:val="000000"/>
          <w:sz w:val="24"/>
          <w:szCs w:val="24"/>
        </w:rPr>
        <w:t>versicherte Person</w:t>
      </w:r>
      <w:r w:rsidRPr="00431305">
        <w:rPr>
          <w:rFonts w:ascii="Arial" w:hAnsi="Arial" w:cs="Arial"/>
          <w:color w:val="000000"/>
          <w:sz w:val="24"/>
          <w:szCs w:val="24"/>
        </w:rPr>
        <w:t xml:space="preserve"> müssen </w:t>
      </w:r>
      <w:r w:rsidR="00CE6A32">
        <w:rPr>
          <w:rFonts w:ascii="Arial" w:hAnsi="Arial" w:cs="Arial"/>
          <w:color w:val="000000"/>
          <w:sz w:val="24"/>
          <w:szCs w:val="24"/>
        </w:rPr>
        <w:t>dazu beim erstmaligen Angebot</w:t>
      </w:r>
      <w:r w:rsidRPr="00431305">
        <w:rPr>
          <w:rFonts w:ascii="Arial" w:hAnsi="Arial" w:cs="Arial"/>
          <w:color w:val="000000"/>
          <w:sz w:val="24"/>
          <w:szCs w:val="24"/>
        </w:rPr>
        <w:t xml:space="preserve"> </w:t>
      </w:r>
      <w:r w:rsidR="00CE6A32">
        <w:rPr>
          <w:rFonts w:ascii="Arial" w:hAnsi="Arial" w:cs="Arial"/>
          <w:color w:val="000000"/>
          <w:sz w:val="24"/>
          <w:szCs w:val="24"/>
        </w:rPr>
        <w:t>die</w:t>
      </w:r>
      <w:r w:rsidRPr="00431305">
        <w:rPr>
          <w:rFonts w:ascii="Arial" w:hAnsi="Arial" w:cs="Arial"/>
          <w:color w:val="000000"/>
          <w:sz w:val="24"/>
          <w:szCs w:val="24"/>
        </w:rPr>
        <w:t xml:space="preserve"> folgende</w:t>
      </w:r>
      <w:r w:rsidR="00CE6A32">
        <w:rPr>
          <w:rFonts w:ascii="Arial" w:hAnsi="Arial" w:cs="Arial"/>
          <w:color w:val="000000"/>
          <w:sz w:val="24"/>
          <w:szCs w:val="24"/>
        </w:rPr>
        <w:t>n</w:t>
      </w:r>
      <w:r w:rsidRPr="00431305">
        <w:rPr>
          <w:rFonts w:ascii="Arial" w:hAnsi="Arial" w:cs="Arial"/>
          <w:color w:val="000000"/>
          <w:sz w:val="24"/>
          <w:szCs w:val="24"/>
        </w:rPr>
        <w:t xml:space="preserve"> Einschlusskriterien erfüllen:</w:t>
      </w:r>
    </w:p>
    <w:p w14:paraId="24712759" w14:textId="088BEB20" w:rsidR="00197BE6" w:rsidRDefault="00431305" w:rsidP="00F60FCC">
      <w:pPr>
        <w:pStyle w:val="Listenabsatz"/>
        <w:rPr>
          <w:rFonts w:ascii="Arial" w:hAnsi="Arial" w:cs="Arial"/>
          <w:color w:val="000000"/>
          <w:sz w:val="24"/>
          <w:szCs w:val="24"/>
        </w:rPr>
      </w:pPr>
      <w:r>
        <w:rPr>
          <w:rFonts w:ascii="Arial" w:hAnsi="Arial" w:cs="Arial"/>
          <w:color w:val="000000"/>
          <w:sz w:val="24"/>
          <w:szCs w:val="24"/>
        </w:rPr>
        <w:br/>
      </w:r>
      <w:r w:rsidR="00A43C34">
        <w:rPr>
          <w:rFonts w:ascii="Arial" w:hAnsi="Arial" w:cs="Arial"/>
          <w:color w:val="000000"/>
          <w:sz w:val="24"/>
          <w:szCs w:val="24"/>
        </w:rPr>
        <w:t>a) a</w:t>
      </w:r>
      <w:r w:rsidR="00CE6A32">
        <w:rPr>
          <w:rFonts w:ascii="Arial" w:hAnsi="Arial" w:cs="Arial"/>
          <w:color w:val="000000"/>
          <w:sz w:val="24"/>
          <w:szCs w:val="24"/>
        </w:rPr>
        <w:t>nerkannte BK-Nr. 4103</w:t>
      </w:r>
    </w:p>
    <w:p w14:paraId="67A7E8F0" w14:textId="498B054C" w:rsidR="00197BE6" w:rsidRDefault="00A43C34" w:rsidP="00A43C34">
      <w:pPr>
        <w:pStyle w:val="Listenabsatz"/>
        <w:rPr>
          <w:rFonts w:ascii="Arial" w:hAnsi="Arial"/>
          <w:color w:val="000000"/>
          <w:sz w:val="24"/>
          <w:u w:val="single"/>
        </w:rPr>
      </w:pPr>
      <w:r>
        <w:rPr>
          <w:rFonts w:ascii="Arial" w:hAnsi="Arial" w:cs="Arial"/>
          <w:color w:val="000000"/>
          <w:sz w:val="24"/>
          <w:szCs w:val="24"/>
        </w:rPr>
        <w:t xml:space="preserve">b) </w:t>
      </w:r>
      <w:r w:rsidR="00CB7ABF" w:rsidRPr="00C00302">
        <w:rPr>
          <w:rFonts w:ascii="Arial" w:hAnsi="Arial"/>
          <w:color w:val="000000"/>
          <w:sz w:val="24"/>
        </w:rPr>
        <w:t>m</w:t>
      </w:r>
      <w:r w:rsidR="00197BE6" w:rsidRPr="00C00302">
        <w:rPr>
          <w:rFonts w:ascii="Arial" w:hAnsi="Arial"/>
          <w:color w:val="000000"/>
          <w:sz w:val="24"/>
        </w:rPr>
        <w:t xml:space="preserve">ind. 55 Jahre alt </w:t>
      </w:r>
      <w:r w:rsidR="00197BE6" w:rsidRPr="00813ED6">
        <w:rPr>
          <w:rFonts w:ascii="Arial" w:hAnsi="Arial"/>
          <w:color w:val="000000"/>
          <w:sz w:val="24"/>
          <w:u w:val="single"/>
        </w:rPr>
        <w:t>und</w:t>
      </w:r>
    </w:p>
    <w:p w14:paraId="2FA01F19" w14:textId="3E11E032" w:rsidR="00197BE6" w:rsidRPr="00C00302" w:rsidRDefault="00A43C34" w:rsidP="00A43C34">
      <w:pPr>
        <w:pStyle w:val="Listenabsatz"/>
        <w:rPr>
          <w:rFonts w:ascii="Arial" w:hAnsi="Arial"/>
          <w:color w:val="000000"/>
          <w:sz w:val="24"/>
        </w:rPr>
      </w:pPr>
      <w:r w:rsidRPr="00A43C34">
        <w:rPr>
          <w:rFonts w:ascii="Arial" w:hAnsi="Arial"/>
          <w:color w:val="000000"/>
          <w:sz w:val="24"/>
        </w:rPr>
        <w:t xml:space="preserve">c) </w:t>
      </w:r>
      <w:r w:rsidR="00CB7ABF" w:rsidRPr="00C00302">
        <w:rPr>
          <w:rFonts w:ascii="Arial" w:hAnsi="Arial"/>
          <w:color w:val="000000"/>
          <w:sz w:val="24"/>
        </w:rPr>
        <w:t xml:space="preserve">mind. 30 Packungsjahre </w:t>
      </w:r>
      <w:r w:rsidR="00FC3B94">
        <w:rPr>
          <w:rFonts w:ascii="Arial" w:hAnsi="Arial"/>
          <w:color w:val="000000"/>
          <w:sz w:val="24"/>
        </w:rPr>
        <w:t>(</w:t>
      </w:r>
      <w:proofErr w:type="spellStart"/>
      <w:r w:rsidR="00FC3B94">
        <w:rPr>
          <w:rFonts w:ascii="Arial" w:hAnsi="Arial"/>
          <w:color w:val="000000"/>
          <w:sz w:val="24"/>
        </w:rPr>
        <w:t>packyears</w:t>
      </w:r>
      <w:proofErr w:type="spellEnd"/>
      <w:r w:rsidR="00FC3B94">
        <w:rPr>
          <w:rFonts w:ascii="Arial" w:hAnsi="Arial"/>
          <w:color w:val="000000"/>
          <w:sz w:val="24"/>
        </w:rPr>
        <w:t>)</w:t>
      </w:r>
    </w:p>
    <w:p w14:paraId="2CD5C8BE" w14:textId="753AC02E" w:rsidR="00780FAB" w:rsidRDefault="00CB7ABF" w:rsidP="00A43C34">
      <w:pPr>
        <w:pStyle w:val="Listenabsatz"/>
        <w:ind w:left="993"/>
        <w:rPr>
          <w:rFonts w:ascii="Arial" w:hAnsi="Arial" w:cs="Arial"/>
          <w:color w:val="000000"/>
          <w:sz w:val="24"/>
          <w:szCs w:val="24"/>
        </w:rPr>
      </w:pPr>
      <w:r w:rsidRPr="00431305">
        <w:rPr>
          <w:rFonts w:ascii="Arial" w:hAnsi="Arial" w:cs="Arial"/>
          <w:color w:val="000000"/>
          <w:sz w:val="24"/>
          <w:szCs w:val="24"/>
          <w:u w:val="single"/>
        </w:rPr>
        <w:t>Beachte:</w:t>
      </w:r>
      <w:r w:rsidRPr="00431305">
        <w:rPr>
          <w:rFonts w:ascii="Arial" w:hAnsi="Arial" w:cs="Arial"/>
          <w:color w:val="000000"/>
          <w:sz w:val="24"/>
          <w:szCs w:val="24"/>
        </w:rPr>
        <w:t xml:space="preserve"> Es spielt keine Rolle, ob d</w:t>
      </w:r>
      <w:r w:rsidR="007178AF">
        <w:rPr>
          <w:rFonts w:ascii="Arial" w:hAnsi="Arial" w:cs="Arial"/>
          <w:color w:val="000000"/>
          <w:sz w:val="24"/>
          <w:szCs w:val="24"/>
        </w:rPr>
        <w:t>ie</w:t>
      </w:r>
      <w:r w:rsidRPr="00431305">
        <w:rPr>
          <w:rFonts w:ascii="Arial" w:hAnsi="Arial" w:cs="Arial"/>
          <w:color w:val="000000"/>
          <w:sz w:val="24"/>
          <w:szCs w:val="24"/>
        </w:rPr>
        <w:t xml:space="preserve"> </w:t>
      </w:r>
      <w:r w:rsidR="007178AF">
        <w:rPr>
          <w:rFonts w:ascii="Arial" w:hAnsi="Arial" w:cs="Arial"/>
          <w:color w:val="000000"/>
          <w:sz w:val="24"/>
          <w:szCs w:val="24"/>
        </w:rPr>
        <w:t>v</w:t>
      </w:r>
      <w:r w:rsidRPr="00431305">
        <w:rPr>
          <w:rFonts w:ascii="Arial" w:hAnsi="Arial" w:cs="Arial"/>
          <w:color w:val="000000"/>
          <w:sz w:val="24"/>
          <w:szCs w:val="24"/>
        </w:rPr>
        <w:t xml:space="preserve">ersicherte </w:t>
      </w:r>
      <w:r w:rsidR="007178AF">
        <w:rPr>
          <w:rFonts w:ascii="Arial" w:hAnsi="Arial" w:cs="Arial"/>
          <w:color w:val="000000"/>
          <w:sz w:val="24"/>
          <w:szCs w:val="24"/>
        </w:rPr>
        <w:t>Person</w:t>
      </w:r>
      <w:r w:rsidRPr="00431305">
        <w:rPr>
          <w:rFonts w:ascii="Arial" w:hAnsi="Arial" w:cs="Arial"/>
          <w:color w:val="000000"/>
          <w:sz w:val="24"/>
          <w:szCs w:val="24"/>
        </w:rPr>
        <w:t xml:space="preserve"> aktuell rauchfrei ist. Es gilt die Gesamtbelastung. Bei unterschiedlichen Angaben in der Akte, gilt der höchste </w:t>
      </w:r>
      <w:r w:rsidR="00CE6A32">
        <w:rPr>
          <w:rFonts w:ascii="Arial" w:hAnsi="Arial" w:cs="Arial"/>
          <w:color w:val="000000"/>
          <w:sz w:val="24"/>
          <w:szCs w:val="24"/>
        </w:rPr>
        <w:t xml:space="preserve">dokumentierte </w:t>
      </w:r>
      <w:r w:rsidRPr="00431305">
        <w:rPr>
          <w:rFonts w:ascii="Arial" w:hAnsi="Arial" w:cs="Arial"/>
          <w:color w:val="000000"/>
          <w:sz w:val="24"/>
          <w:szCs w:val="24"/>
        </w:rPr>
        <w:t xml:space="preserve">Wert. Ist die Rauchbelastung unklar, </w:t>
      </w:r>
      <w:r w:rsidR="00CE6A32">
        <w:rPr>
          <w:rFonts w:ascii="Arial" w:hAnsi="Arial" w:cs="Arial"/>
          <w:color w:val="000000"/>
          <w:sz w:val="24"/>
          <w:szCs w:val="24"/>
        </w:rPr>
        <w:t xml:space="preserve">ist das erweiterte Vorsorgeangebot zu unterbrechen und </w:t>
      </w:r>
      <w:r w:rsidRPr="00431305">
        <w:rPr>
          <w:rFonts w:ascii="Arial" w:hAnsi="Arial" w:cs="Arial"/>
          <w:color w:val="000000"/>
          <w:sz w:val="24"/>
          <w:szCs w:val="24"/>
        </w:rPr>
        <w:t>zunächst eine reguläre Nachbegutachtung inkl. Abklärung d</w:t>
      </w:r>
      <w:r w:rsidR="00431305">
        <w:rPr>
          <w:rFonts w:ascii="Arial" w:hAnsi="Arial" w:cs="Arial"/>
          <w:color w:val="000000"/>
          <w:sz w:val="24"/>
          <w:szCs w:val="24"/>
        </w:rPr>
        <w:t xml:space="preserve">es Raucherstatus außerhalb des </w:t>
      </w:r>
      <w:r w:rsidRPr="00431305">
        <w:rPr>
          <w:rFonts w:ascii="Arial" w:hAnsi="Arial" w:cs="Arial"/>
          <w:color w:val="000000"/>
          <w:sz w:val="24"/>
          <w:szCs w:val="24"/>
        </w:rPr>
        <w:t>V</w:t>
      </w:r>
      <w:r w:rsidR="00431305">
        <w:rPr>
          <w:rFonts w:ascii="Arial" w:hAnsi="Arial" w:cs="Arial"/>
          <w:color w:val="000000"/>
          <w:sz w:val="24"/>
          <w:szCs w:val="24"/>
        </w:rPr>
        <w:t>orsorge-</w:t>
      </w:r>
      <w:r w:rsidRPr="00431305">
        <w:rPr>
          <w:rFonts w:ascii="Arial" w:hAnsi="Arial" w:cs="Arial"/>
          <w:color w:val="000000"/>
          <w:sz w:val="24"/>
          <w:szCs w:val="24"/>
        </w:rPr>
        <w:t>Portals</w:t>
      </w:r>
      <w:r w:rsidR="00CE6A32">
        <w:rPr>
          <w:rFonts w:ascii="Arial" w:hAnsi="Arial" w:cs="Arial"/>
          <w:color w:val="000000"/>
          <w:sz w:val="24"/>
          <w:szCs w:val="24"/>
        </w:rPr>
        <w:t xml:space="preserve"> zu veranlassen.</w:t>
      </w:r>
    </w:p>
    <w:p w14:paraId="69EBA510" w14:textId="77777777" w:rsidR="00780FAB" w:rsidRDefault="00780FAB">
      <w:pPr>
        <w:spacing w:after="200" w:line="276" w:lineRule="auto"/>
        <w:rPr>
          <w:rFonts w:ascii="Arial" w:hAnsi="Arial" w:cs="Arial"/>
          <w:color w:val="000000"/>
          <w:sz w:val="24"/>
          <w:szCs w:val="24"/>
        </w:rPr>
      </w:pPr>
      <w:r>
        <w:rPr>
          <w:rFonts w:ascii="Arial" w:hAnsi="Arial" w:cs="Arial"/>
          <w:color w:val="000000"/>
          <w:sz w:val="24"/>
          <w:szCs w:val="24"/>
        </w:rPr>
        <w:br w:type="page"/>
      </w:r>
    </w:p>
    <w:p w14:paraId="515EB34D" w14:textId="08B91909" w:rsidR="00CB7ABF" w:rsidRPr="003605E5" w:rsidRDefault="00CB7ABF" w:rsidP="003605E5">
      <w:pPr>
        <w:pStyle w:val="Listenabsatz"/>
        <w:numPr>
          <w:ilvl w:val="0"/>
          <w:numId w:val="9"/>
        </w:numPr>
        <w:rPr>
          <w:rFonts w:ascii="Arial" w:hAnsi="Arial" w:cs="Arial"/>
          <w:b/>
          <w:color w:val="000000"/>
          <w:sz w:val="24"/>
          <w:szCs w:val="24"/>
        </w:rPr>
      </w:pPr>
      <w:r w:rsidRPr="003605E5">
        <w:rPr>
          <w:rFonts w:ascii="Arial" w:hAnsi="Arial" w:cs="Arial"/>
          <w:b/>
          <w:color w:val="000000"/>
          <w:sz w:val="24"/>
          <w:szCs w:val="24"/>
        </w:rPr>
        <w:lastRenderedPageBreak/>
        <w:t>Was passiert, wenn d</w:t>
      </w:r>
      <w:r w:rsidR="00CE6A32" w:rsidRPr="003605E5">
        <w:rPr>
          <w:rFonts w:ascii="Arial" w:hAnsi="Arial" w:cs="Arial"/>
          <w:b/>
          <w:color w:val="000000"/>
          <w:sz w:val="24"/>
          <w:szCs w:val="24"/>
        </w:rPr>
        <w:t>ie</w:t>
      </w:r>
      <w:r w:rsidRPr="003605E5">
        <w:rPr>
          <w:rFonts w:ascii="Arial" w:hAnsi="Arial" w:cs="Arial"/>
          <w:b/>
          <w:color w:val="000000"/>
          <w:sz w:val="24"/>
          <w:szCs w:val="24"/>
        </w:rPr>
        <w:t xml:space="preserve"> </w:t>
      </w:r>
      <w:r w:rsidR="00CE6A32" w:rsidRPr="003605E5">
        <w:rPr>
          <w:rFonts w:ascii="Arial" w:hAnsi="Arial" w:cs="Arial"/>
          <w:b/>
          <w:color w:val="000000"/>
          <w:sz w:val="24"/>
          <w:szCs w:val="24"/>
        </w:rPr>
        <w:t>v</w:t>
      </w:r>
      <w:r w:rsidRPr="003605E5">
        <w:rPr>
          <w:rFonts w:ascii="Arial" w:hAnsi="Arial" w:cs="Arial"/>
          <w:b/>
          <w:color w:val="000000"/>
          <w:sz w:val="24"/>
          <w:szCs w:val="24"/>
        </w:rPr>
        <w:t xml:space="preserve">ersicherte </w:t>
      </w:r>
      <w:r w:rsidR="00CE6A32" w:rsidRPr="003605E5">
        <w:rPr>
          <w:rFonts w:ascii="Arial" w:hAnsi="Arial" w:cs="Arial"/>
          <w:b/>
          <w:color w:val="000000"/>
          <w:sz w:val="24"/>
          <w:szCs w:val="24"/>
        </w:rPr>
        <w:t>Person</w:t>
      </w:r>
      <w:r w:rsidRPr="003605E5">
        <w:rPr>
          <w:rFonts w:ascii="Arial" w:hAnsi="Arial" w:cs="Arial"/>
          <w:b/>
          <w:color w:val="000000"/>
          <w:sz w:val="24"/>
          <w:szCs w:val="24"/>
        </w:rPr>
        <w:t xml:space="preserve"> an einem Beratungsgespräch nicht interessiert ist?</w:t>
      </w:r>
    </w:p>
    <w:p w14:paraId="39116FE8" w14:textId="77777777" w:rsidR="00CB7ABF" w:rsidRPr="00431305" w:rsidRDefault="00CB7ABF" w:rsidP="00CB7ABF">
      <w:pPr>
        <w:rPr>
          <w:rFonts w:ascii="Arial" w:hAnsi="Arial" w:cs="Arial"/>
          <w:color w:val="000000"/>
          <w:sz w:val="24"/>
          <w:szCs w:val="24"/>
        </w:rPr>
      </w:pPr>
    </w:p>
    <w:p w14:paraId="6CFEF670" w14:textId="3CE62DB1" w:rsidR="00CB7ABF" w:rsidRPr="00431305" w:rsidRDefault="00CE6A32" w:rsidP="00CB7ABF">
      <w:pPr>
        <w:ind w:left="708"/>
        <w:rPr>
          <w:rFonts w:ascii="Arial" w:hAnsi="Arial" w:cs="Arial"/>
          <w:color w:val="000000"/>
          <w:sz w:val="24"/>
          <w:szCs w:val="24"/>
        </w:rPr>
      </w:pPr>
      <w:r>
        <w:rPr>
          <w:rFonts w:ascii="Arial" w:hAnsi="Arial" w:cs="Arial"/>
          <w:color w:val="000000"/>
          <w:sz w:val="24"/>
          <w:szCs w:val="24"/>
        </w:rPr>
        <w:t xml:space="preserve">Die </w:t>
      </w:r>
      <w:r w:rsidR="00E245DB">
        <w:rPr>
          <w:rFonts w:ascii="Arial" w:hAnsi="Arial" w:cs="Arial"/>
          <w:color w:val="000000"/>
          <w:sz w:val="24"/>
          <w:szCs w:val="24"/>
        </w:rPr>
        <w:t xml:space="preserve">UVT </w:t>
      </w:r>
      <w:r>
        <w:rPr>
          <w:rFonts w:ascii="Arial" w:hAnsi="Arial" w:cs="Arial"/>
          <w:color w:val="000000"/>
          <w:sz w:val="24"/>
          <w:szCs w:val="24"/>
        </w:rPr>
        <w:t>übersenden d</w:t>
      </w:r>
      <w:r w:rsidR="00165DA9">
        <w:rPr>
          <w:rFonts w:ascii="Arial" w:hAnsi="Arial" w:cs="Arial"/>
          <w:color w:val="000000"/>
          <w:sz w:val="24"/>
          <w:szCs w:val="24"/>
        </w:rPr>
        <w:t>er versicherte Person</w:t>
      </w:r>
      <w:r w:rsidR="00E245DB">
        <w:rPr>
          <w:rFonts w:ascii="Arial" w:hAnsi="Arial" w:cs="Arial"/>
          <w:color w:val="000000"/>
          <w:sz w:val="24"/>
          <w:szCs w:val="24"/>
        </w:rPr>
        <w:t xml:space="preserve"> spezielle Einwilligungserklärungen zum Verfahren</w:t>
      </w:r>
      <w:r>
        <w:rPr>
          <w:rFonts w:ascii="Arial" w:hAnsi="Arial" w:cs="Arial"/>
          <w:color w:val="000000"/>
          <w:sz w:val="24"/>
          <w:szCs w:val="24"/>
        </w:rPr>
        <w:t>.</w:t>
      </w:r>
      <w:r w:rsidR="00E245DB">
        <w:rPr>
          <w:rFonts w:ascii="Arial" w:hAnsi="Arial" w:cs="Arial"/>
          <w:color w:val="000000"/>
          <w:sz w:val="24"/>
          <w:szCs w:val="24"/>
        </w:rPr>
        <w:t xml:space="preserve"> </w:t>
      </w:r>
      <w:r w:rsidR="00750A7C" w:rsidRPr="00431305">
        <w:rPr>
          <w:rFonts w:ascii="Arial" w:hAnsi="Arial" w:cs="Arial"/>
          <w:color w:val="000000"/>
          <w:sz w:val="24"/>
          <w:szCs w:val="24"/>
        </w:rPr>
        <w:t>Sollten Versicherte das Beratungsgespräch ablehnen</w:t>
      </w:r>
      <w:r w:rsidR="00431305">
        <w:rPr>
          <w:rFonts w:ascii="Arial" w:hAnsi="Arial" w:cs="Arial"/>
          <w:color w:val="000000"/>
          <w:sz w:val="24"/>
          <w:szCs w:val="24"/>
        </w:rPr>
        <w:t xml:space="preserve"> </w:t>
      </w:r>
      <w:r w:rsidR="008529B2">
        <w:rPr>
          <w:rFonts w:ascii="Arial" w:hAnsi="Arial" w:cs="Arial"/>
          <w:color w:val="000000"/>
          <w:sz w:val="24"/>
          <w:szCs w:val="24"/>
        </w:rPr>
        <w:t>und/oder</w:t>
      </w:r>
      <w:r w:rsidR="00431305">
        <w:rPr>
          <w:rFonts w:ascii="Arial" w:hAnsi="Arial" w:cs="Arial"/>
          <w:color w:val="000000"/>
          <w:sz w:val="24"/>
          <w:szCs w:val="24"/>
        </w:rPr>
        <w:t xml:space="preserve"> der Verarbeitung der Daten auf dem Vorsorge-Portal widersprechen</w:t>
      </w:r>
      <w:r w:rsidR="00750A7C" w:rsidRPr="00431305">
        <w:rPr>
          <w:rFonts w:ascii="Arial" w:hAnsi="Arial" w:cs="Arial"/>
          <w:color w:val="000000"/>
          <w:sz w:val="24"/>
          <w:szCs w:val="24"/>
        </w:rPr>
        <w:t xml:space="preserve">, ist dies </w:t>
      </w:r>
      <w:r w:rsidR="00BA5707">
        <w:rPr>
          <w:rFonts w:ascii="Arial" w:hAnsi="Arial" w:cs="Arial"/>
          <w:color w:val="000000"/>
          <w:sz w:val="24"/>
          <w:szCs w:val="24"/>
        </w:rPr>
        <w:t xml:space="preserve">trägerseitig </w:t>
      </w:r>
      <w:r w:rsidR="00750A7C" w:rsidRPr="00431305">
        <w:rPr>
          <w:rFonts w:ascii="Arial" w:hAnsi="Arial" w:cs="Arial"/>
          <w:color w:val="000000"/>
          <w:sz w:val="24"/>
          <w:szCs w:val="24"/>
        </w:rPr>
        <w:t xml:space="preserve">in einer </w:t>
      </w:r>
      <w:proofErr w:type="spellStart"/>
      <w:r w:rsidR="00750A7C" w:rsidRPr="00431305">
        <w:rPr>
          <w:rFonts w:ascii="Arial" w:hAnsi="Arial" w:cs="Arial"/>
          <w:color w:val="000000"/>
          <w:sz w:val="24"/>
          <w:szCs w:val="24"/>
        </w:rPr>
        <w:t>pseudonymisierten</w:t>
      </w:r>
      <w:proofErr w:type="spellEnd"/>
      <w:r w:rsidR="00750A7C" w:rsidRPr="00431305">
        <w:rPr>
          <w:rFonts w:ascii="Arial" w:hAnsi="Arial" w:cs="Arial"/>
          <w:color w:val="000000"/>
          <w:sz w:val="24"/>
          <w:szCs w:val="24"/>
        </w:rPr>
        <w:t xml:space="preserve"> Liste zu erfassen. Das Muster der Liste </w:t>
      </w:r>
      <w:r w:rsidR="00BA5707">
        <w:rPr>
          <w:rFonts w:ascii="Arial" w:hAnsi="Arial" w:cs="Arial"/>
          <w:color w:val="000000"/>
          <w:sz w:val="24"/>
          <w:szCs w:val="24"/>
        </w:rPr>
        <w:t>inklusive</w:t>
      </w:r>
      <w:r w:rsidR="00E245DB">
        <w:rPr>
          <w:rFonts w:ascii="Arial" w:hAnsi="Arial" w:cs="Arial"/>
          <w:color w:val="000000"/>
          <w:sz w:val="24"/>
          <w:szCs w:val="24"/>
        </w:rPr>
        <w:t xml:space="preserve"> Ausfüllanleitung </w:t>
      </w:r>
      <w:r w:rsidR="00780FAB">
        <w:rPr>
          <w:rFonts w:ascii="Arial" w:hAnsi="Arial" w:cs="Arial"/>
          <w:color w:val="000000"/>
          <w:sz w:val="24"/>
          <w:szCs w:val="24"/>
        </w:rPr>
        <w:t xml:space="preserve">können Sie unter dem </w:t>
      </w:r>
      <w:proofErr w:type="spellStart"/>
      <w:r w:rsidR="00780FAB" w:rsidRPr="00DD731F">
        <w:rPr>
          <w:rFonts w:ascii="Arial" w:hAnsi="Arial" w:cs="Arial"/>
          <w:b/>
          <w:color w:val="000000"/>
          <w:sz w:val="24"/>
          <w:szCs w:val="24"/>
        </w:rPr>
        <w:t>Webcode</w:t>
      </w:r>
      <w:proofErr w:type="spellEnd"/>
      <w:r w:rsidR="00780FAB" w:rsidRPr="00DD731F">
        <w:rPr>
          <w:rFonts w:ascii="Arial" w:hAnsi="Arial" w:cs="Arial"/>
          <w:b/>
          <w:color w:val="000000"/>
          <w:sz w:val="24"/>
          <w:szCs w:val="24"/>
        </w:rPr>
        <w:t xml:space="preserve"> </w:t>
      </w:r>
      <w:hyperlink w:history="1">
        <w:r w:rsidR="00DD731F" w:rsidRPr="00DD731F">
          <w:rPr>
            <w:rFonts w:ascii="Arial" w:eastAsia="Times New Roman" w:hAnsi="Arial" w:cs="Arial"/>
            <w:b/>
            <w:color w:val="000000" w:themeColor="text1"/>
            <w:sz w:val="24"/>
            <w:szCs w:val="24"/>
            <w:lang w:val="en" w:eastAsia="de-DE"/>
          </w:rPr>
          <w:t>19969491</w:t>
        </w:r>
      </w:hyperlink>
      <w:r w:rsidR="00780FAB">
        <w:rPr>
          <w:rFonts w:ascii="Arial" w:hAnsi="Arial" w:cs="Arial"/>
          <w:color w:val="000000"/>
          <w:sz w:val="24"/>
          <w:szCs w:val="24"/>
        </w:rPr>
        <w:t xml:space="preserve"> auf der Internetseite der GVS </w:t>
      </w:r>
      <w:r w:rsidR="00750A7C" w:rsidRPr="00431305">
        <w:rPr>
          <w:rFonts w:ascii="Arial" w:hAnsi="Arial" w:cs="Arial"/>
          <w:color w:val="000000"/>
          <w:sz w:val="24"/>
          <w:szCs w:val="24"/>
        </w:rPr>
        <w:t>abrufbar</w:t>
      </w:r>
      <w:r w:rsidR="00780FAB">
        <w:rPr>
          <w:rFonts w:ascii="Arial" w:hAnsi="Arial" w:cs="Arial"/>
          <w:color w:val="000000"/>
          <w:sz w:val="24"/>
          <w:szCs w:val="24"/>
        </w:rPr>
        <w:t xml:space="preserve"> (Beschreibung siehe Seite 1)</w:t>
      </w:r>
      <w:r w:rsidR="00750A7C" w:rsidRPr="00431305">
        <w:rPr>
          <w:rFonts w:ascii="Arial" w:hAnsi="Arial" w:cs="Arial"/>
          <w:color w:val="000000"/>
          <w:sz w:val="24"/>
          <w:szCs w:val="24"/>
        </w:rPr>
        <w:t>.</w:t>
      </w:r>
    </w:p>
    <w:p w14:paraId="0C411AC1" w14:textId="71C4DEEB" w:rsidR="00CB7ABF" w:rsidRDefault="00750A7C" w:rsidP="00750A7C">
      <w:pPr>
        <w:ind w:left="705"/>
        <w:rPr>
          <w:rFonts w:ascii="Arial" w:hAnsi="Arial" w:cs="Arial"/>
          <w:color w:val="000000"/>
          <w:sz w:val="24"/>
          <w:szCs w:val="24"/>
        </w:rPr>
      </w:pPr>
      <w:r w:rsidRPr="00431305">
        <w:rPr>
          <w:rFonts w:ascii="Arial" w:hAnsi="Arial" w:cs="Arial"/>
          <w:color w:val="000000"/>
          <w:sz w:val="24"/>
          <w:szCs w:val="24"/>
        </w:rPr>
        <w:t xml:space="preserve">In diesen Fällen </w:t>
      </w:r>
      <w:proofErr w:type="gramStart"/>
      <w:r w:rsidR="00BA5707">
        <w:rPr>
          <w:rFonts w:ascii="Arial" w:hAnsi="Arial" w:cs="Arial"/>
          <w:color w:val="000000"/>
          <w:sz w:val="24"/>
          <w:szCs w:val="24"/>
        </w:rPr>
        <w:t>ist</w:t>
      </w:r>
      <w:proofErr w:type="gramEnd"/>
      <w:r w:rsidR="00BA5707">
        <w:rPr>
          <w:rFonts w:ascii="Arial" w:hAnsi="Arial" w:cs="Arial"/>
          <w:color w:val="000000"/>
          <w:sz w:val="24"/>
          <w:szCs w:val="24"/>
        </w:rPr>
        <w:t xml:space="preserve"> </w:t>
      </w:r>
      <w:r w:rsidRPr="00431305">
        <w:rPr>
          <w:rFonts w:ascii="Arial" w:hAnsi="Arial" w:cs="Arial"/>
          <w:color w:val="000000"/>
          <w:sz w:val="24"/>
          <w:szCs w:val="24"/>
        </w:rPr>
        <w:t xml:space="preserve">eine reguläre Begutachtung </w:t>
      </w:r>
      <w:r w:rsidR="00E245DB">
        <w:rPr>
          <w:rFonts w:ascii="Arial" w:hAnsi="Arial" w:cs="Arial"/>
          <w:color w:val="000000"/>
          <w:sz w:val="24"/>
          <w:szCs w:val="24"/>
        </w:rPr>
        <w:t>bzw. ein Untersuchung</w:t>
      </w:r>
      <w:r w:rsidR="00BA5707">
        <w:rPr>
          <w:rFonts w:ascii="Arial" w:hAnsi="Arial" w:cs="Arial"/>
          <w:color w:val="000000"/>
          <w:sz w:val="24"/>
          <w:szCs w:val="24"/>
        </w:rPr>
        <w:t>sangebot</w:t>
      </w:r>
      <w:r w:rsidR="00E245DB">
        <w:rPr>
          <w:rFonts w:ascii="Arial" w:hAnsi="Arial" w:cs="Arial"/>
          <w:color w:val="000000"/>
          <w:sz w:val="24"/>
          <w:szCs w:val="24"/>
        </w:rPr>
        <w:t xml:space="preserve"> ohne Begutachtung </w:t>
      </w:r>
      <w:r w:rsidRPr="00431305">
        <w:rPr>
          <w:rFonts w:ascii="Arial" w:hAnsi="Arial" w:cs="Arial"/>
          <w:color w:val="000000"/>
          <w:sz w:val="24"/>
          <w:szCs w:val="24"/>
        </w:rPr>
        <w:t xml:space="preserve">außerhalb des </w:t>
      </w:r>
      <w:r w:rsidR="00E245DB">
        <w:rPr>
          <w:rFonts w:ascii="Arial" w:hAnsi="Arial" w:cs="Arial"/>
          <w:color w:val="000000"/>
          <w:sz w:val="24"/>
          <w:szCs w:val="24"/>
        </w:rPr>
        <w:t>Vorsorge-</w:t>
      </w:r>
      <w:r w:rsidRPr="00431305">
        <w:rPr>
          <w:rFonts w:ascii="Arial" w:hAnsi="Arial" w:cs="Arial"/>
          <w:color w:val="000000"/>
          <w:sz w:val="24"/>
          <w:szCs w:val="24"/>
        </w:rPr>
        <w:t xml:space="preserve">Portals </w:t>
      </w:r>
      <w:r w:rsidR="00BA5707">
        <w:rPr>
          <w:rFonts w:ascii="Arial" w:hAnsi="Arial" w:cs="Arial"/>
          <w:color w:val="000000"/>
          <w:sz w:val="24"/>
          <w:szCs w:val="24"/>
        </w:rPr>
        <w:t>zu veranlassen</w:t>
      </w:r>
      <w:r w:rsidRPr="00431305">
        <w:rPr>
          <w:rFonts w:ascii="Arial" w:hAnsi="Arial" w:cs="Arial"/>
          <w:color w:val="000000"/>
          <w:sz w:val="24"/>
          <w:szCs w:val="24"/>
        </w:rPr>
        <w:t>. De</w:t>
      </w:r>
      <w:r w:rsidR="00165DA9">
        <w:rPr>
          <w:rFonts w:ascii="Arial" w:hAnsi="Arial" w:cs="Arial"/>
          <w:color w:val="000000"/>
          <w:sz w:val="24"/>
          <w:szCs w:val="24"/>
        </w:rPr>
        <w:t xml:space="preserve">r versicherten Person </w:t>
      </w:r>
      <w:r w:rsidRPr="00431305">
        <w:rPr>
          <w:rFonts w:ascii="Arial" w:hAnsi="Arial" w:cs="Arial"/>
          <w:color w:val="000000"/>
          <w:sz w:val="24"/>
          <w:szCs w:val="24"/>
        </w:rPr>
        <w:t xml:space="preserve">ist das </w:t>
      </w:r>
      <w:r w:rsidR="00165DA9">
        <w:rPr>
          <w:rFonts w:ascii="Arial" w:hAnsi="Arial" w:cs="Arial"/>
          <w:color w:val="000000"/>
          <w:sz w:val="24"/>
          <w:szCs w:val="24"/>
        </w:rPr>
        <w:t xml:space="preserve">erweiterte </w:t>
      </w:r>
      <w:r w:rsidRPr="00431305">
        <w:rPr>
          <w:rFonts w:ascii="Arial" w:hAnsi="Arial" w:cs="Arial"/>
          <w:color w:val="000000"/>
          <w:sz w:val="24"/>
          <w:szCs w:val="24"/>
        </w:rPr>
        <w:t xml:space="preserve">Vorsorgeangebot </w:t>
      </w:r>
      <w:r w:rsidR="00AA247A">
        <w:rPr>
          <w:rFonts w:ascii="Arial" w:hAnsi="Arial" w:cs="Arial"/>
          <w:color w:val="000000"/>
          <w:sz w:val="24"/>
          <w:szCs w:val="24"/>
        </w:rPr>
        <w:t xml:space="preserve">grundsätzlich </w:t>
      </w:r>
      <w:r w:rsidR="00BA5707">
        <w:rPr>
          <w:rFonts w:ascii="Arial" w:hAnsi="Arial" w:cs="Arial"/>
          <w:color w:val="000000"/>
          <w:sz w:val="24"/>
          <w:szCs w:val="24"/>
        </w:rPr>
        <w:t xml:space="preserve">im Folgejahr </w:t>
      </w:r>
      <w:r w:rsidRPr="00431305">
        <w:rPr>
          <w:rFonts w:ascii="Arial" w:hAnsi="Arial" w:cs="Arial"/>
          <w:color w:val="000000"/>
          <w:sz w:val="24"/>
          <w:szCs w:val="24"/>
        </w:rPr>
        <w:t>erneut anzubieten</w:t>
      </w:r>
      <w:r w:rsidR="00AA247A">
        <w:rPr>
          <w:rFonts w:ascii="Arial" w:hAnsi="Arial" w:cs="Arial"/>
          <w:color w:val="000000"/>
          <w:sz w:val="24"/>
          <w:szCs w:val="24"/>
        </w:rPr>
        <w:t>, allerdings kann davon in begründeten Einzelfällen abgewichen werden (siehe Handlungsanleitung)</w:t>
      </w:r>
      <w:r w:rsidRPr="00431305">
        <w:rPr>
          <w:rFonts w:ascii="Arial" w:hAnsi="Arial" w:cs="Arial"/>
          <w:color w:val="000000"/>
          <w:sz w:val="24"/>
          <w:szCs w:val="24"/>
        </w:rPr>
        <w:t>.</w:t>
      </w:r>
    </w:p>
    <w:p w14:paraId="38AC1F87" w14:textId="77777777" w:rsidR="00916215" w:rsidRDefault="00916215" w:rsidP="00750A7C">
      <w:pPr>
        <w:ind w:left="705"/>
        <w:rPr>
          <w:rFonts w:ascii="Arial" w:hAnsi="Arial" w:cs="Arial"/>
          <w:color w:val="000000"/>
          <w:sz w:val="24"/>
          <w:szCs w:val="24"/>
        </w:rPr>
      </w:pPr>
    </w:p>
    <w:p w14:paraId="3E424779" w14:textId="77777777" w:rsidR="00916215" w:rsidRPr="00431305" w:rsidRDefault="00916215" w:rsidP="00750A7C">
      <w:pPr>
        <w:ind w:left="705"/>
        <w:rPr>
          <w:rFonts w:ascii="Arial" w:hAnsi="Arial" w:cs="Arial"/>
          <w:color w:val="000000"/>
          <w:sz w:val="24"/>
          <w:szCs w:val="24"/>
        </w:rPr>
      </w:pPr>
    </w:p>
    <w:p w14:paraId="0FBCC719" w14:textId="6D35DB7F" w:rsidR="00750A7C" w:rsidRPr="00425F14" w:rsidRDefault="00750A7C" w:rsidP="00757E7C">
      <w:pPr>
        <w:pStyle w:val="Listenabsatz"/>
        <w:numPr>
          <w:ilvl w:val="0"/>
          <w:numId w:val="9"/>
        </w:numPr>
        <w:rPr>
          <w:rFonts w:ascii="Arial" w:hAnsi="Arial" w:cs="Arial"/>
          <w:b/>
          <w:color w:val="000000"/>
          <w:sz w:val="24"/>
          <w:szCs w:val="24"/>
        </w:rPr>
      </w:pPr>
      <w:r w:rsidRPr="00425F14">
        <w:rPr>
          <w:rFonts w:ascii="Arial" w:hAnsi="Arial" w:cs="Arial"/>
          <w:b/>
          <w:color w:val="000000"/>
          <w:sz w:val="24"/>
          <w:szCs w:val="24"/>
        </w:rPr>
        <w:t xml:space="preserve">Ich finde </w:t>
      </w:r>
      <w:r w:rsidR="000D5D00">
        <w:rPr>
          <w:rFonts w:ascii="Arial" w:hAnsi="Arial" w:cs="Arial"/>
          <w:b/>
          <w:color w:val="000000"/>
          <w:sz w:val="24"/>
          <w:szCs w:val="24"/>
        </w:rPr>
        <w:t xml:space="preserve">im </w:t>
      </w:r>
      <w:r w:rsidR="00EB1367">
        <w:rPr>
          <w:rFonts w:ascii="Arial" w:hAnsi="Arial" w:cs="Arial"/>
          <w:b/>
          <w:color w:val="000000"/>
          <w:sz w:val="24"/>
          <w:szCs w:val="24"/>
        </w:rPr>
        <w:t>Vorsorge-</w:t>
      </w:r>
      <w:r w:rsidR="000D5D00">
        <w:rPr>
          <w:rFonts w:ascii="Arial" w:hAnsi="Arial" w:cs="Arial"/>
          <w:b/>
          <w:color w:val="000000"/>
          <w:sz w:val="24"/>
          <w:szCs w:val="24"/>
        </w:rPr>
        <w:t xml:space="preserve">Portal </w:t>
      </w:r>
      <w:r w:rsidRPr="00425F14">
        <w:rPr>
          <w:rFonts w:ascii="Arial" w:hAnsi="Arial" w:cs="Arial"/>
          <w:b/>
          <w:color w:val="000000"/>
          <w:sz w:val="24"/>
          <w:szCs w:val="24"/>
        </w:rPr>
        <w:t xml:space="preserve">keine zugelassenen </w:t>
      </w:r>
      <w:r w:rsidR="00BA5707">
        <w:rPr>
          <w:rFonts w:ascii="Arial" w:hAnsi="Arial" w:cs="Arial"/>
          <w:b/>
          <w:color w:val="000000"/>
          <w:sz w:val="24"/>
          <w:szCs w:val="24"/>
        </w:rPr>
        <w:t>Ärztinnen und Ärzte</w:t>
      </w:r>
      <w:r w:rsidR="00471FBD">
        <w:rPr>
          <w:rFonts w:ascii="Arial" w:hAnsi="Arial" w:cs="Arial"/>
          <w:b/>
          <w:color w:val="000000"/>
          <w:sz w:val="24"/>
          <w:szCs w:val="24"/>
        </w:rPr>
        <w:t xml:space="preserve"> bzw. diese finden keine r</w:t>
      </w:r>
      <w:r w:rsidRPr="00425F14">
        <w:rPr>
          <w:rFonts w:ascii="Arial" w:hAnsi="Arial" w:cs="Arial"/>
          <w:b/>
          <w:color w:val="000000"/>
          <w:sz w:val="24"/>
          <w:szCs w:val="24"/>
        </w:rPr>
        <w:t>adiolog</w:t>
      </w:r>
      <w:r w:rsidR="00BA5707">
        <w:rPr>
          <w:rFonts w:ascii="Arial" w:hAnsi="Arial" w:cs="Arial"/>
          <w:b/>
          <w:color w:val="000000"/>
          <w:sz w:val="24"/>
          <w:szCs w:val="24"/>
        </w:rPr>
        <w:t>ische</w:t>
      </w:r>
      <w:r w:rsidR="009C5600">
        <w:rPr>
          <w:rFonts w:ascii="Arial" w:hAnsi="Arial" w:cs="Arial"/>
          <w:b/>
          <w:color w:val="000000"/>
          <w:sz w:val="24"/>
          <w:szCs w:val="24"/>
        </w:rPr>
        <w:t>n</w:t>
      </w:r>
      <w:r w:rsidR="00BA5707">
        <w:rPr>
          <w:rFonts w:ascii="Arial" w:hAnsi="Arial" w:cs="Arial"/>
          <w:b/>
          <w:color w:val="000000"/>
          <w:sz w:val="24"/>
          <w:szCs w:val="24"/>
        </w:rPr>
        <w:t xml:space="preserve"> Einrichtungen</w:t>
      </w:r>
      <w:r w:rsidRPr="00425F14">
        <w:rPr>
          <w:rFonts w:ascii="Arial" w:hAnsi="Arial" w:cs="Arial"/>
          <w:b/>
          <w:color w:val="000000"/>
          <w:sz w:val="24"/>
          <w:szCs w:val="24"/>
        </w:rPr>
        <w:t xml:space="preserve"> in der Nähe de</w:t>
      </w:r>
      <w:r w:rsidR="000D5D00">
        <w:rPr>
          <w:rFonts w:ascii="Arial" w:hAnsi="Arial" w:cs="Arial"/>
          <w:b/>
          <w:color w:val="000000"/>
          <w:sz w:val="24"/>
          <w:szCs w:val="24"/>
        </w:rPr>
        <w:t>r</w:t>
      </w:r>
      <w:r w:rsidRPr="00425F14">
        <w:rPr>
          <w:rFonts w:ascii="Arial" w:hAnsi="Arial" w:cs="Arial"/>
          <w:b/>
          <w:color w:val="000000"/>
          <w:sz w:val="24"/>
          <w:szCs w:val="24"/>
        </w:rPr>
        <w:t xml:space="preserve"> </w:t>
      </w:r>
      <w:r w:rsidR="000D5D00">
        <w:rPr>
          <w:rFonts w:ascii="Arial" w:hAnsi="Arial" w:cs="Arial"/>
          <w:b/>
          <w:color w:val="000000"/>
          <w:sz w:val="24"/>
          <w:szCs w:val="24"/>
        </w:rPr>
        <w:t>v</w:t>
      </w:r>
      <w:r w:rsidRPr="00425F14">
        <w:rPr>
          <w:rFonts w:ascii="Arial" w:hAnsi="Arial" w:cs="Arial"/>
          <w:b/>
          <w:color w:val="000000"/>
          <w:sz w:val="24"/>
          <w:szCs w:val="24"/>
        </w:rPr>
        <w:t>ersicherten</w:t>
      </w:r>
      <w:r w:rsidR="000D5D00">
        <w:rPr>
          <w:rFonts w:ascii="Arial" w:hAnsi="Arial" w:cs="Arial"/>
          <w:b/>
          <w:color w:val="000000"/>
          <w:sz w:val="24"/>
          <w:szCs w:val="24"/>
        </w:rPr>
        <w:t xml:space="preserve"> Person</w:t>
      </w:r>
      <w:r w:rsidRPr="00425F14">
        <w:rPr>
          <w:rFonts w:ascii="Arial" w:hAnsi="Arial" w:cs="Arial"/>
          <w:b/>
          <w:color w:val="000000"/>
          <w:sz w:val="24"/>
          <w:szCs w:val="24"/>
        </w:rPr>
        <w:t>. Was soll ich tun?</w:t>
      </w:r>
    </w:p>
    <w:p w14:paraId="582ED143" w14:textId="77777777" w:rsidR="00750A7C" w:rsidRPr="00431305" w:rsidRDefault="00750A7C" w:rsidP="00750A7C">
      <w:pPr>
        <w:pStyle w:val="Listenabsatz"/>
        <w:rPr>
          <w:rFonts w:ascii="Arial" w:hAnsi="Arial" w:cs="Arial"/>
          <w:color w:val="000000"/>
          <w:sz w:val="24"/>
          <w:szCs w:val="24"/>
        </w:rPr>
      </w:pPr>
    </w:p>
    <w:p w14:paraId="171EE69C" w14:textId="463288F4" w:rsidR="00425F14" w:rsidRDefault="00EB1367" w:rsidP="00750A7C">
      <w:pPr>
        <w:pStyle w:val="Listenabsatz"/>
        <w:rPr>
          <w:rFonts w:ascii="Arial" w:hAnsi="Arial" w:cs="Arial"/>
          <w:color w:val="000000"/>
          <w:sz w:val="24"/>
          <w:szCs w:val="24"/>
        </w:rPr>
      </w:pPr>
      <w:r>
        <w:rPr>
          <w:rFonts w:ascii="Arial" w:hAnsi="Arial" w:cs="Arial"/>
          <w:color w:val="000000"/>
          <w:sz w:val="24"/>
          <w:szCs w:val="24"/>
        </w:rPr>
        <w:t xml:space="preserve">Im Vorsorge-Portal sind nur einige Ärztinnen und Ärzte fest registriert. Dies sind überwiegend Ärztinnen und Ärzte die neben ihrer Tätigkeit als Arbeitsmediziner/in auch als Gutachter/in tätig sind. </w:t>
      </w:r>
      <w:r w:rsidR="005C58CE">
        <w:rPr>
          <w:rFonts w:ascii="Arial" w:hAnsi="Arial" w:cs="Arial"/>
          <w:color w:val="000000"/>
          <w:sz w:val="24"/>
          <w:szCs w:val="24"/>
        </w:rPr>
        <w:t>Es können aber selbstverständlich auch Ärztinnen und Ärzte</w:t>
      </w:r>
      <w:r w:rsidR="005C58CE" w:rsidRPr="00431305">
        <w:rPr>
          <w:rFonts w:ascii="Arial" w:hAnsi="Arial" w:cs="Arial"/>
          <w:color w:val="000000"/>
          <w:sz w:val="24"/>
          <w:szCs w:val="24"/>
        </w:rPr>
        <w:t xml:space="preserve"> beauftragt werden</w:t>
      </w:r>
      <w:r w:rsidR="005C58CE">
        <w:rPr>
          <w:rFonts w:ascii="Arial" w:hAnsi="Arial" w:cs="Arial"/>
          <w:color w:val="000000"/>
          <w:sz w:val="24"/>
          <w:szCs w:val="24"/>
        </w:rPr>
        <w:t xml:space="preserve">, die aktuell nicht im </w:t>
      </w:r>
      <w:r w:rsidR="00750A7C" w:rsidRPr="00431305">
        <w:rPr>
          <w:rFonts w:ascii="Arial" w:hAnsi="Arial" w:cs="Arial"/>
          <w:color w:val="000000"/>
          <w:sz w:val="24"/>
          <w:szCs w:val="24"/>
        </w:rPr>
        <w:t>V</w:t>
      </w:r>
      <w:r w:rsidR="00431305">
        <w:rPr>
          <w:rFonts w:ascii="Arial" w:hAnsi="Arial" w:cs="Arial"/>
          <w:color w:val="000000"/>
          <w:sz w:val="24"/>
          <w:szCs w:val="24"/>
        </w:rPr>
        <w:t>orsorge-</w:t>
      </w:r>
      <w:r w:rsidR="00750A7C" w:rsidRPr="00431305">
        <w:rPr>
          <w:rFonts w:ascii="Arial" w:hAnsi="Arial" w:cs="Arial"/>
          <w:color w:val="000000"/>
          <w:sz w:val="24"/>
          <w:szCs w:val="24"/>
        </w:rPr>
        <w:t>Portal eingetragen</w:t>
      </w:r>
      <w:r w:rsidR="005C58CE">
        <w:rPr>
          <w:rFonts w:ascii="Arial" w:hAnsi="Arial" w:cs="Arial"/>
          <w:color w:val="000000"/>
          <w:sz w:val="24"/>
          <w:szCs w:val="24"/>
        </w:rPr>
        <w:t xml:space="preserve"> sind.</w:t>
      </w:r>
      <w:r w:rsidR="00750A7C" w:rsidRPr="00431305">
        <w:rPr>
          <w:rFonts w:ascii="Arial" w:hAnsi="Arial" w:cs="Arial"/>
          <w:color w:val="000000"/>
          <w:sz w:val="24"/>
          <w:szCs w:val="24"/>
        </w:rPr>
        <w:t xml:space="preserve"> Diese können das </w:t>
      </w:r>
      <w:r w:rsidR="00E245DB">
        <w:rPr>
          <w:rFonts w:ascii="Arial" w:hAnsi="Arial" w:cs="Arial"/>
          <w:color w:val="000000"/>
          <w:sz w:val="24"/>
          <w:szCs w:val="24"/>
        </w:rPr>
        <w:t>Vorsorge-</w:t>
      </w:r>
      <w:r w:rsidR="00750A7C" w:rsidRPr="00431305">
        <w:rPr>
          <w:rFonts w:ascii="Arial" w:hAnsi="Arial" w:cs="Arial"/>
          <w:color w:val="000000"/>
          <w:sz w:val="24"/>
          <w:szCs w:val="24"/>
        </w:rPr>
        <w:t xml:space="preserve">Portal mit den </w:t>
      </w:r>
      <w:r w:rsidR="00431305">
        <w:rPr>
          <w:rFonts w:ascii="Arial" w:hAnsi="Arial" w:cs="Arial"/>
          <w:color w:val="000000"/>
          <w:sz w:val="24"/>
          <w:szCs w:val="24"/>
        </w:rPr>
        <w:t xml:space="preserve">sog. temporären </w:t>
      </w:r>
      <w:r w:rsidR="00750A7C" w:rsidRPr="00431305">
        <w:rPr>
          <w:rFonts w:ascii="Arial" w:hAnsi="Arial" w:cs="Arial"/>
          <w:color w:val="000000"/>
          <w:sz w:val="24"/>
          <w:szCs w:val="24"/>
        </w:rPr>
        <w:t>Einmalkennungen ebenfalls nutzen und</w:t>
      </w:r>
      <w:r w:rsidR="00425F14">
        <w:rPr>
          <w:rFonts w:ascii="Arial" w:hAnsi="Arial" w:cs="Arial"/>
          <w:color w:val="000000"/>
          <w:sz w:val="24"/>
          <w:szCs w:val="24"/>
        </w:rPr>
        <w:t xml:space="preserve"> sich ggf. registrieren.</w:t>
      </w:r>
      <w:r w:rsidR="005C58CE">
        <w:rPr>
          <w:rFonts w:ascii="Arial" w:hAnsi="Arial" w:cs="Arial"/>
          <w:color w:val="000000"/>
          <w:sz w:val="24"/>
          <w:szCs w:val="24"/>
        </w:rPr>
        <w:t xml:space="preserve"> Nach einer ggf. stattgefundenen Registrierung stehen diese Ärztinnen und Ärzte dann zukünftig in der Auswahlliste zur Verfügung.</w:t>
      </w:r>
    </w:p>
    <w:p w14:paraId="1781BE66" w14:textId="7DE77830" w:rsidR="00750A7C" w:rsidRDefault="00471FBD" w:rsidP="00750A7C">
      <w:pPr>
        <w:pStyle w:val="Listenabsatz"/>
        <w:rPr>
          <w:rFonts w:ascii="Arial" w:hAnsi="Arial" w:cs="Arial"/>
          <w:color w:val="000000"/>
          <w:sz w:val="24"/>
          <w:szCs w:val="24"/>
        </w:rPr>
      </w:pPr>
      <w:r w:rsidRPr="00471FBD">
        <w:rPr>
          <w:rFonts w:ascii="Arial" w:hAnsi="Arial" w:cs="Arial"/>
          <w:color w:val="000000"/>
          <w:sz w:val="24"/>
          <w:szCs w:val="24"/>
        </w:rPr>
        <w:t xml:space="preserve">Bei den radiologischen Einrichtungen ist die Einhaltung der Qualitätsstandards (u.a. die Einhaltung der Low-dose-Protokolle der AG DRauE) unbedingt erforderlich. Daher müssen radiologischen Einrichtungen, die nicht im </w:t>
      </w:r>
      <w:r w:rsidR="00EB1367">
        <w:rPr>
          <w:rFonts w:ascii="Arial" w:hAnsi="Arial" w:cs="Arial"/>
          <w:color w:val="000000"/>
          <w:sz w:val="24"/>
          <w:szCs w:val="24"/>
        </w:rPr>
        <w:t>Vorsorge-</w:t>
      </w:r>
      <w:r w:rsidRPr="00471FBD">
        <w:rPr>
          <w:rFonts w:ascii="Arial" w:hAnsi="Arial" w:cs="Arial"/>
          <w:color w:val="000000"/>
          <w:sz w:val="24"/>
          <w:szCs w:val="24"/>
        </w:rPr>
        <w:t>Portal gelistet sind, unbedingt vor</w:t>
      </w:r>
      <w:r w:rsidR="00EB1367">
        <w:rPr>
          <w:rFonts w:ascii="Arial" w:hAnsi="Arial" w:cs="Arial"/>
          <w:color w:val="000000"/>
          <w:sz w:val="24"/>
          <w:szCs w:val="24"/>
        </w:rPr>
        <w:t>ab</w:t>
      </w:r>
      <w:r w:rsidRPr="00471FBD">
        <w:rPr>
          <w:rFonts w:ascii="Arial" w:hAnsi="Arial" w:cs="Arial"/>
          <w:color w:val="000000"/>
          <w:sz w:val="24"/>
          <w:szCs w:val="24"/>
        </w:rPr>
        <w:t xml:space="preserve"> mit entsprechendem Informationsmaterial versorgt werden. Bevorzugt sollte deshalb zunächst Kontakt mit der GVS aufgenommen </w:t>
      </w:r>
      <w:r>
        <w:rPr>
          <w:rFonts w:ascii="Arial" w:hAnsi="Arial" w:cs="Arial"/>
          <w:color w:val="000000"/>
          <w:sz w:val="24"/>
          <w:szCs w:val="24"/>
        </w:rPr>
        <w:t>werden.</w:t>
      </w:r>
      <w:r w:rsidR="00425F14">
        <w:rPr>
          <w:rFonts w:ascii="Arial" w:hAnsi="Arial" w:cs="Arial"/>
          <w:color w:val="000000"/>
          <w:sz w:val="24"/>
          <w:szCs w:val="24"/>
        </w:rPr>
        <w:t xml:space="preserve"> </w:t>
      </w:r>
      <w:r w:rsidR="00EB1367">
        <w:rPr>
          <w:rFonts w:ascii="Arial" w:hAnsi="Arial" w:cs="Arial"/>
          <w:color w:val="000000"/>
          <w:sz w:val="24"/>
          <w:szCs w:val="24"/>
        </w:rPr>
        <w:t>Erst nach der Registrierung im Vorsorge-Portal durch die GVS steht die radiologische Einrichtung zur Beauftragung zur Verfügung</w:t>
      </w:r>
      <w:r w:rsidR="005C58CE">
        <w:rPr>
          <w:rFonts w:ascii="Arial" w:hAnsi="Arial" w:cs="Arial"/>
          <w:color w:val="000000"/>
          <w:sz w:val="24"/>
          <w:szCs w:val="24"/>
        </w:rPr>
        <w:t>. Eine nicht registrierte radiologische Einrichtung darf also nicht direkt beauftragt werden!</w:t>
      </w:r>
    </w:p>
    <w:p w14:paraId="67720CB8" w14:textId="3E611E5C" w:rsidR="00DD731F" w:rsidRDefault="00DD731F">
      <w:pPr>
        <w:spacing w:after="200" w:line="276" w:lineRule="auto"/>
        <w:rPr>
          <w:rFonts w:ascii="Arial" w:hAnsi="Arial" w:cs="Arial"/>
          <w:color w:val="000000"/>
          <w:sz w:val="24"/>
          <w:szCs w:val="24"/>
        </w:rPr>
      </w:pPr>
      <w:r>
        <w:rPr>
          <w:rFonts w:ascii="Arial" w:hAnsi="Arial" w:cs="Arial"/>
          <w:color w:val="000000"/>
          <w:sz w:val="24"/>
          <w:szCs w:val="24"/>
        </w:rPr>
        <w:br w:type="page"/>
      </w:r>
    </w:p>
    <w:p w14:paraId="1D5EDB7E" w14:textId="33FAC572" w:rsidR="00411E8E" w:rsidRDefault="00411E8E" w:rsidP="00750A7C">
      <w:pPr>
        <w:pStyle w:val="Listenabsatz"/>
        <w:rPr>
          <w:rFonts w:ascii="Arial" w:hAnsi="Arial" w:cs="Arial"/>
          <w:color w:val="000000"/>
          <w:sz w:val="24"/>
          <w:szCs w:val="24"/>
        </w:rPr>
      </w:pPr>
      <w:r>
        <w:rPr>
          <w:rFonts w:ascii="Arial" w:hAnsi="Arial" w:cs="Arial"/>
          <w:color w:val="000000"/>
          <w:sz w:val="24"/>
          <w:szCs w:val="24"/>
        </w:rPr>
        <w:lastRenderedPageBreak/>
        <w:t>Sollte ein</w:t>
      </w:r>
      <w:r w:rsidR="00BA5707">
        <w:rPr>
          <w:rFonts w:ascii="Arial" w:hAnsi="Arial" w:cs="Arial"/>
          <w:color w:val="000000"/>
          <w:sz w:val="24"/>
          <w:szCs w:val="24"/>
        </w:rPr>
        <w:t xml:space="preserve">e Ärztin bzw. </w:t>
      </w:r>
      <w:r>
        <w:rPr>
          <w:rFonts w:ascii="Arial" w:hAnsi="Arial" w:cs="Arial"/>
          <w:color w:val="000000"/>
          <w:sz w:val="24"/>
          <w:szCs w:val="24"/>
        </w:rPr>
        <w:t>ein</w:t>
      </w:r>
      <w:r w:rsidR="00BA5707">
        <w:rPr>
          <w:rFonts w:ascii="Arial" w:hAnsi="Arial" w:cs="Arial"/>
          <w:color w:val="000000"/>
          <w:sz w:val="24"/>
          <w:szCs w:val="24"/>
        </w:rPr>
        <w:t xml:space="preserve"> Arzt </w:t>
      </w:r>
      <w:r w:rsidR="00A308E6">
        <w:rPr>
          <w:rFonts w:ascii="Arial" w:hAnsi="Arial" w:cs="Arial"/>
          <w:color w:val="000000"/>
          <w:sz w:val="24"/>
          <w:szCs w:val="24"/>
        </w:rPr>
        <w:t>ihre/seine</w:t>
      </w:r>
      <w:r>
        <w:rPr>
          <w:rFonts w:ascii="Arial" w:hAnsi="Arial" w:cs="Arial"/>
          <w:color w:val="000000"/>
          <w:sz w:val="24"/>
          <w:szCs w:val="24"/>
        </w:rPr>
        <w:t xml:space="preserve"> „Stamm-Radiologie“ nicht (mehr) im Portal finden kann dies zwei Gründe haben:</w:t>
      </w:r>
    </w:p>
    <w:p w14:paraId="5B1732C9" w14:textId="77777777" w:rsidR="00AB3607" w:rsidRDefault="00AB3607" w:rsidP="00750A7C">
      <w:pPr>
        <w:pStyle w:val="Listenabsatz"/>
        <w:rPr>
          <w:rFonts w:ascii="Arial" w:hAnsi="Arial" w:cs="Arial"/>
          <w:color w:val="000000"/>
          <w:sz w:val="24"/>
          <w:szCs w:val="24"/>
        </w:rPr>
      </w:pPr>
    </w:p>
    <w:p w14:paraId="240423D6" w14:textId="3AD425E7" w:rsidR="00411E8E" w:rsidRDefault="00BA5707" w:rsidP="00411E8E">
      <w:pPr>
        <w:pStyle w:val="Listenabsatz"/>
        <w:numPr>
          <w:ilvl w:val="0"/>
          <w:numId w:val="11"/>
        </w:numPr>
        <w:rPr>
          <w:rFonts w:ascii="Arial" w:hAnsi="Arial" w:cs="Arial"/>
          <w:color w:val="000000"/>
          <w:sz w:val="24"/>
          <w:szCs w:val="24"/>
        </w:rPr>
      </w:pPr>
      <w:r>
        <w:rPr>
          <w:rFonts w:ascii="Arial" w:hAnsi="Arial" w:cs="Arial"/>
          <w:color w:val="000000"/>
          <w:sz w:val="24"/>
          <w:szCs w:val="24"/>
        </w:rPr>
        <w:t xml:space="preserve">Die </w:t>
      </w:r>
      <w:r w:rsidR="00411E8E">
        <w:rPr>
          <w:rFonts w:ascii="Arial" w:hAnsi="Arial" w:cs="Arial"/>
          <w:color w:val="000000"/>
          <w:sz w:val="24"/>
          <w:szCs w:val="24"/>
        </w:rPr>
        <w:t>Radiologie ist erfasst</w:t>
      </w:r>
      <w:r>
        <w:rPr>
          <w:rFonts w:ascii="Arial" w:hAnsi="Arial" w:cs="Arial"/>
          <w:color w:val="000000"/>
          <w:sz w:val="24"/>
          <w:szCs w:val="24"/>
        </w:rPr>
        <w:t>,</w:t>
      </w:r>
      <w:r w:rsidR="00411E8E">
        <w:rPr>
          <w:rFonts w:ascii="Arial" w:hAnsi="Arial" w:cs="Arial"/>
          <w:color w:val="000000"/>
          <w:sz w:val="24"/>
          <w:szCs w:val="24"/>
        </w:rPr>
        <w:t xml:space="preserve"> aber </w:t>
      </w:r>
      <w:r>
        <w:rPr>
          <w:rFonts w:ascii="Arial" w:hAnsi="Arial" w:cs="Arial"/>
          <w:color w:val="000000"/>
          <w:sz w:val="24"/>
          <w:szCs w:val="24"/>
        </w:rPr>
        <w:t xml:space="preserve">momentan, z.B. </w:t>
      </w:r>
      <w:r w:rsidR="00411E8E">
        <w:rPr>
          <w:rFonts w:ascii="Arial" w:hAnsi="Arial" w:cs="Arial"/>
          <w:color w:val="000000"/>
          <w:sz w:val="24"/>
          <w:szCs w:val="24"/>
        </w:rPr>
        <w:t>wegen Qualitätsproblemen</w:t>
      </w:r>
      <w:r>
        <w:rPr>
          <w:rFonts w:ascii="Arial" w:hAnsi="Arial" w:cs="Arial"/>
          <w:color w:val="000000"/>
          <w:sz w:val="24"/>
          <w:szCs w:val="24"/>
        </w:rPr>
        <w:t>,</w:t>
      </w:r>
      <w:r w:rsidR="00411E8E">
        <w:rPr>
          <w:rFonts w:ascii="Arial" w:hAnsi="Arial" w:cs="Arial"/>
          <w:color w:val="000000"/>
          <w:sz w:val="24"/>
          <w:szCs w:val="24"/>
        </w:rPr>
        <w:t xml:space="preserve"> gesperrt.</w:t>
      </w:r>
      <w:r w:rsidR="00411E8E">
        <w:rPr>
          <w:rFonts w:ascii="Arial" w:hAnsi="Arial" w:cs="Arial"/>
          <w:color w:val="000000"/>
          <w:sz w:val="24"/>
          <w:szCs w:val="24"/>
        </w:rPr>
        <w:br/>
        <w:t>Dies können Sie über Ihren UVT-Zugang nachprüfen.</w:t>
      </w:r>
      <w:r w:rsidR="00411E8E">
        <w:rPr>
          <w:rFonts w:ascii="Arial" w:hAnsi="Arial" w:cs="Arial"/>
          <w:color w:val="000000"/>
          <w:sz w:val="24"/>
          <w:szCs w:val="24"/>
        </w:rPr>
        <w:br/>
      </w:r>
      <w:r>
        <w:rPr>
          <w:rFonts w:ascii="Arial" w:hAnsi="Arial" w:cs="Arial"/>
          <w:color w:val="000000"/>
          <w:sz w:val="24"/>
          <w:szCs w:val="24"/>
        </w:rPr>
        <w:t>Ist</w:t>
      </w:r>
      <w:r w:rsidR="00411E8E">
        <w:rPr>
          <w:rFonts w:ascii="Arial" w:hAnsi="Arial" w:cs="Arial"/>
          <w:color w:val="000000"/>
          <w:sz w:val="24"/>
          <w:szCs w:val="24"/>
        </w:rPr>
        <w:t xml:space="preserve"> die </w:t>
      </w:r>
      <w:r>
        <w:rPr>
          <w:rFonts w:ascii="Arial" w:hAnsi="Arial" w:cs="Arial"/>
          <w:color w:val="000000"/>
          <w:sz w:val="24"/>
          <w:szCs w:val="24"/>
        </w:rPr>
        <w:t xml:space="preserve">Einrichtung mit </w:t>
      </w:r>
      <w:r w:rsidR="00411E8E">
        <w:rPr>
          <w:rFonts w:ascii="Arial" w:hAnsi="Arial" w:cs="Arial"/>
          <w:color w:val="000000"/>
          <w:sz w:val="24"/>
          <w:szCs w:val="24"/>
        </w:rPr>
        <w:t>eine</w:t>
      </w:r>
      <w:r>
        <w:rPr>
          <w:rFonts w:ascii="Arial" w:hAnsi="Arial" w:cs="Arial"/>
          <w:color w:val="000000"/>
          <w:sz w:val="24"/>
          <w:szCs w:val="24"/>
        </w:rPr>
        <w:t>r</w:t>
      </w:r>
      <w:r w:rsidR="00411E8E">
        <w:rPr>
          <w:rFonts w:ascii="Arial" w:hAnsi="Arial" w:cs="Arial"/>
          <w:color w:val="000000"/>
          <w:sz w:val="24"/>
          <w:szCs w:val="24"/>
        </w:rPr>
        <w:t xml:space="preserve"> „rote</w:t>
      </w:r>
      <w:r>
        <w:rPr>
          <w:rFonts w:ascii="Arial" w:hAnsi="Arial" w:cs="Arial"/>
          <w:color w:val="000000"/>
          <w:sz w:val="24"/>
          <w:szCs w:val="24"/>
        </w:rPr>
        <w:t>n</w:t>
      </w:r>
      <w:r w:rsidR="00411E8E">
        <w:rPr>
          <w:rFonts w:ascii="Arial" w:hAnsi="Arial" w:cs="Arial"/>
          <w:color w:val="000000"/>
          <w:sz w:val="24"/>
          <w:szCs w:val="24"/>
        </w:rPr>
        <w:t xml:space="preserve"> Ampel“ </w:t>
      </w:r>
      <w:r>
        <w:rPr>
          <w:rFonts w:ascii="Arial" w:hAnsi="Arial" w:cs="Arial"/>
          <w:color w:val="000000"/>
          <w:sz w:val="24"/>
          <w:szCs w:val="24"/>
        </w:rPr>
        <w:t>gekennzeichnet, i</w:t>
      </w:r>
      <w:r w:rsidR="00411E8E">
        <w:rPr>
          <w:rFonts w:ascii="Arial" w:hAnsi="Arial" w:cs="Arial"/>
          <w:color w:val="000000"/>
          <w:sz w:val="24"/>
          <w:szCs w:val="24"/>
        </w:rPr>
        <w:t xml:space="preserve">st </w:t>
      </w:r>
      <w:r>
        <w:rPr>
          <w:rFonts w:ascii="Arial" w:hAnsi="Arial" w:cs="Arial"/>
          <w:color w:val="000000"/>
          <w:sz w:val="24"/>
          <w:szCs w:val="24"/>
        </w:rPr>
        <w:t xml:space="preserve">sie </w:t>
      </w:r>
      <w:r w:rsidR="00411E8E">
        <w:rPr>
          <w:rFonts w:ascii="Arial" w:hAnsi="Arial" w:cs="Arial"/>
          <w:color w:val="000000"/>
          <w:sz w:val="24"/>
          <w:szCs w:val="24"/>
        </w:rPr>
        <w:t>gesperrt</w:t>
      </w:r>
      <w:r>
        <w:rPr>
          <w:rFonts w:ascii="Arial" w:hAnsi="Arial" w:cs="Arial"/>
          <w:color w:val="000000"/>
          <w:sz w:val="24"/>
          <w:szCs w:val="24"/>
        </w:rPr>
        <w:t>.</w:t>
      </w:r>
    </w:p>
    <w:p w14:paraId="4DDF81E9" w14:textId="77777777" w:rsidR="00AB3607" w:rsidRDefault="00AB3607" w:rsidP="00AB3607">
      <w:pPr>
        <w:pStyle w:val="Listenabsatz"/>
        <w:ind w:left="1080"/>
        <w:rPr>
          <w:rFonts w:ascii="Arial" w:hAnsi="Arial" w:cs="Arial"/>
          <w:color w:val="000000"/>
          <w:sz w:val="24"/>
          <w:szCs w:val="24"/>
        </w:rPr>
      </w:pPr>
    </w:p>
    <w:p w14:paraId="1287B831" w14:textId="4862A8A1" w:rsidR="00411E8E" w:rsidRDefault="00BA5707" w:rsidP="00411E8E">
      <w:pPr>
        <w:pStyle w:val="Listenabsatz"/>
        <w:numPr>
          <w:ilvl w:val="0"/>
          <w:numId w:val="11"/>
        </w:numPr>
        <w:rPr>
          <w:rFonts w:ascii="Arial" w:hAnsi="Arial" w:cs="Arial"/>
          <w:color w:val="000000"/>
          <w:sz w:val="24"/>
          <w:szCs w:val="24"/>
        </w:rPr>
      </w:pPr>
      <w:r>
        <w:rPr>
          <w:rFonts w:ascii="Arial" w:hAnsi="Arial" w:cs="Arial"/>
          <w:color w:val="000000"/>
          <w:sz w:val="24"/>
          <w:szCs w:val="24"/>
        </w:rPr>
        <w:t xml:space="preserve">Die </w:t>
      </w:r>
      <w:r w:rsidR="00411E8E">
        <w:rPr>
          <w:rFonts w:ascii="Arial" w:hAnsi="Arial" w:cs="Arial"/>
          <w:color w:val="000000"/>
          <w:sz w:val="24"/>
          <w:szCs w:val="24"/>
        </w:rPr>
        <w:t xml:space="preserve">Radiologie hat sich </w:t>
      </w:r>
      <w:r>
        <w:rPr>
          <w:rFonts w:ascii="Arial" w:hAnsi="Arial" w:cs="Arial"/>
          <w:color w:val="000000"/>
          <w:sz w:val="24"/>
          <w:szCs w:val="24"/>
        </w:rPr>
        <w:t xml:space="preserve">(noch) </w:t>
      </w:r>
      <w:r w:rsidR="00411E8E">
        <w:rPr>
          <w:rFonts w:ascii="Arial" w:hAnsi="Arial" w:cs="Arial"/>
          <w:color w:val="000000"/>
          <w:sz w:val="24"/>
          <w:szCs w:val="24"/>
        </w:rPr>
        <w:t xml:space="preserve">nicht bei </w:t>
      </w:r>
      <w:r>
        <w:rPr>
          <w:rFonts w:ascii="Arial" w:hAnsi="Arial" w:cs="Arial"/>
          <w:color w:val="000000"/>
          <w:sz w:val="24"/>
          <w:szCs w:val="24"/>
        </w:rPr>
        <w:t xml:space="preserve">der </w:t>
      </w:r>
      <w:r w:rsidR="00411E8E">
        <w:rPr>
          <w:rFonts w:ascii="Arial" w:hAnsi="Arial" w:cs="Arial"/>
          <w:color w:val="000000"/>
          <w:sz w:val="24"/>
          <w:szCs w:val="24"/>
        </w:rPr>
        <w:t>GVS registriert (Registrierung</w:t>
      </w:r>
      <w:r w:rsidR="00A308E6">
        <w:rPr>
          <w:rFonts w:ascii="Arial" w:hAnsi="Arial" w:cs="Arial"/>
          <w:color w:val="000000"/>
          <w:sz w:val="24"/>
          <w:szCs w:val="24"/>
        </w:rPr>
        <w:t>sl</w:t>
      </w:r>
      <w:r w:rsidR="00411E8E">
        <w:rPr>
          <w:rFonts w:ascii="Arial" w:hAnsi="Arial" w:cs="Arial"/>
          <w:color w:val="000000"/>
          <w:sz w:val="24"/>
          <w:szCs w:val="24"/>
        </w:rPr>
        <w:t>ink</w:t>
      </w:r>
      <w:r w:rsidR="00A308E6">
        <w:rPr>
          <w:rFonts w:ascii="Arial" w:hAnsi="Arial" w:cs="Arial"/>
          <w:color w:val="000000"/>
          <w:sz w:val="24"/>
          <w:szCs w:val="24"/>
        </w:rPr>
        <w:t xml:space="preserve"> s.</w:t>
      </w:r>
      <w:r w:rsidR="00411E8E">
        <w:rPr>
          <w:rFonts w:ascii="Arial" w:hAnsi="Arial" w:cs="Arial"/>
          <w:color w:val="000000"/>
          <w:sz w:val="24"/>
          <w:szCs w:val="24"/>
        </w:rPr>
        <w:t xml:space="preserve"> u</w:t>
      </w:r>
      <w:r w:rsidR="00A308E6">
        <w:rPr>
          <w:rFonts w:ascii="Arial" w:hAnsi="Arial" w:cs="Arial"/>
          <w:color w:val="000000"/>
          <w:sz w:val="24"/>
          <w:szCs w:val="24"/>
        </w:rPr>
        <w:t>.</w:t>
      </w:r>
      <w:r w:rsidR="00411E8E">
        <w:rPr>
          <w:rFonts w:ascii="Arial" w:hAnsi="Arial" w:cs="Arial"/>
          <w:color w:val="000000"/>
          <w:sz w:val="24"/>
          <w:szCs w:val="24"/>
        </w:rPr>
        <w:t>)</w:t>
      </w:r>
    </w:p>
    <w:p w14:paraId="7BB1DC88" w14:textId="77777777" w:rsidR="00411E8E" w:rsidRDefault="00411E8E" w:rsidP="00750A7C">
      <w:pPr>
        <w:pStyle w:val="Listenabsatz"/>
        <w:rPr>
          <w:rFonts w:ascii="Arial" w:hAnsi="Arial" w:cs="Arial"/>
          <w:color w:val="000000"/>
          <w:sz w:val="24"/>
          <w:szCs w:val="24"/>
        </w:rPr>
      </w:pPr>
    </w:p>
    <w:p w14:paraId="64A83C04" w14:textId="77777777" w:rsidR="00471FBD" w:rsidRDefault="00425F14" w:rsidP="00750A7C">
      <w:pPr>
        <w:pStyle w:val="Listenabsatz"/>
        <w:rPr>
          <w:rFonts w:ascii="Arial" w:hAnsi="Arial" w:cs="Arial"/>
          <w:color w:val="000000"/>
          <w:sz w:val="24"/>
          <w:szCs w:val="24"/>
        </w:rPr>
      </w:pPr>
      <w:r>
        <w:rPr>
          <w:rFonts w:ascii="Arial" w:hAnsi="Arial" w:cs="Arial"/>
          <w:color w:val="000000"/>
          <w:sz w:val="24"/>
          <w:szCs w:val="24"/>
        </w:rPr>
        <w:t xml:space="preserve">Die Erstregistrierung der radiologischen Einrichtung erfolgt </w:t>
      </w:r>
      <w:r w:rsidR="00E245DB">
        <w:rPr>
          <w:rFonts w:ascii="Arial" w:hAnsi="Arial" w:cs="Arial"/>
          <w:color w:val="000000"/>
          <w:sz w:val="24"/>
          <w:szCs w:val="24"/>
        </w:rPr>
        <w:t>über den Internetauftritt der GVS</w:t>
      </w:r>
      <w:r w:rsidR="00BA5707">
        <w:rPr>
          <w:rFonts w:ascii="Arial" w:hAnsi="Arial" w:cs="Arial"/>
          <w:color w:val="000000"/>
          <w:sz w:val="24"/>
          <w:szCs w:val="24"/>
        </w:rPr>
        <w:t xml:space="preserve"> (</w:t>
      </w:r>
      <w:hyperlink r:id="rId14" w:history="1">
        <w:r w:rsidRPr="00E10F16">
          <w:rPr>
            <w:rStyle w:val="Hyperlink"/>
            <w:rFonts w:ascii="Arial" w:hAnsi="Arial" w:cs="Arial"/>
            <w:sz w:val="24"/>
            <w:szCs w:val="24"/>
          </w:rPr>
          <w:t>https://gvs.bgetem.de/erweitertes-vorsorgeangebot-zur-frueherkennung-von-lungenkrebs/erfassung-der-radiologischen-einrichtungen/fg_base_view_p3</w:t>
        </w:r>
      </w:hyperlink>
      <w:r w:rsidR="00471FBD" w:rsidRPr="00471FBD">
        <w:rPr>
          <w:rFonts w:ascii="Arial" w:hAnsi="Arial" w:cs="Arial"/>
          <w:color w:val="000000"/>
          <w:sz w:val="24"/>
          <w:szCs w:val="24"/>
        </w:rPr>
        <w:t>)</w:t>
      </w:r>
      <w:r w:rsidR="00471FBD">
        <w:rPr>
          <w:rFonts w:ascii="Arial" w:hAnsi="Arial" w:cs="Arial"/>
          <w:color w:val="000000"/>
          <w:sz w:val="24"/>
          <w:szCs w:val="24"/>
        </w:rPr>
        <w:t>.</w:t>
      </w:r>
    </w:p>
    <w:p w14:paraId="38E6F1D0" w14:textId="4373A447" w:rsidR="00425F14" w:rsidRPr="00431305" w:rsidRDefault="00425F14" w:rsidP="00750A7C">
      <w:pPr>
        <w:pStyle w:val="Listenabsatz"/>
        <w:rPr>
          <w:rFonts w:ascii="Arial" w:hAnsi="Arial" w:cs="Arial"/>
          <w:color w:val="000000"/>
          <w:sz w:val="24"/>
          <w:szCs w:val="24"/>
        </w:rPr>
      </w:pPr>
      <w:r>
        <w:rPr>
          <w:rFonts w:ascii="Arial" w:hAnsi="Arial" w:cs="Arial"/>
          <w:color w:val="000000"/>
          <w:sz w:val="24"/>
          <w:szCs w:val="24"/>
        </w:rPr>
        <w:t xml:space="preserve">Im Anschluss </w:t>
      </w:r>
      <w:r w:rsidR="00BA5707">
        <w:rPr>
          <w:rFonts w:ascii="Arial" w:hAnsi="Arial" w:cs="Arial"/>
          <w:color w:val="000000"/>
          <w:sz w:val="24"/>
          <w:szCs w:val="24"/>
        </w:rPr>
        <w:t xml:space="preserve">an die Registrierung </w:t>
      </w:r>
      <w:r>
        <w:rPr>
          <w:rFonts w:ascii="Arial" w:hAnsi="Arial" w:cs="Arial"/>
          <w:color w:val="000000"/>
          <w:sz w:val="24"/>
          <w:szCs w:val="24"/>
        </w:rPr>
        <w:t xml:space="preserve">wird </w:t>
      </w:r>
      <w:r w:rsidR="00C41D6C">
        <w:rPr>
          <w:rFonts w:ascii="Arial" w:hAnsi="Arial" w:cs="Arial"/>
          <w:color w:val="000000"/>
          <w:sz w:val="24"/>
          <w:szCs w:val="24"/>
        </w:rPr>
        <w:t xml:space="preserve">die radiologische Einrichtung </w:t>
      </w:r>
      <w:r>
        <w:rPr>
          <w:rFonts w:ascii="Arial" w:hAnsi="Arial" w:cs="Arial"/>
          <w:color w:val="000000"/>
          <w:sz w:val="24"/>
          <w:szCs w:val="24"/>
        </w:rPr>
        <w:t xml:space="preserve">von der GVS </w:t>
      </w:r>
      <w:r w:rsidR="00C41D6C">
        <w:rPr>
          <w:rFonts w:ascii="Arial" w:hAnsi="Arial" w:cs="Arial"/>
          <w:color w:val="000000"/>
          <w:sz w:val="24"/>
          <w:szCs w:val="24"/>
        </w:rPr>
        <w:t xml:space="preserve">geprüft, ggf. </w:t>
      </w:r>
      <w:r>
        <w:rPr>
          <w:rFonts w:ascii="Arial" w:hAnsi="Arial" w:cs="Arial"/>
          <w:color w:val="000000"/>
          <w:sz w:val="24"/>
          <w:szCs w:val="24"/>
        </w:rPr>
        <w:t xml:space="preserve">eine Zugangskennung für das Vorsorge-Portal erzeugt und </w:t>
      </w:r>
      <w:r w:rsidR="00A308E6">
        <w:rPr>
          <w:rFonts w:ascii="Arial" w:hAnsi="Arial" w:cs="Arial"/>
          <w:color w:val="000000"/>
          <w:sz w:val="24"/>
          <w:szCs w:val="24"/>
        </w:rPr>
        <w:t xml:space="preserve">der radiologischen Einrichtung </w:t>
      </w:r>
      <w:r>
        <w:rPr>
          <w:rFonts w:ascii="Arial" w:hAnsi="Arial" w:cs="Arial"/>
          <w:color w:val="000000"/>
          <w:sz w:val="24"/>
          <w:szCs w:val="24"/>
        </w:rPr>
        <w:t>zusammen mit Informationsmaterial</w:t>
      </w:r>
      <w:r w:rsidR="00A308E6">
        <w:rPr>
          <w:rFonts w:ascii="Arial" w:hAnsi="Arial" w:cs="Arial"/>
          <w:color w:val="000000"/>
          <w:sz w:val="24"/>
          <w:szCs w:val="24"/>
        </w:rPr>
        <w:t>ien</w:t>
      </w:r>
      <w:r>
        <w:rPr>
          <w:rFonts w:ascii="Arial" w:hAnsi="Arial" w:cs="Arial"/>
          <w:color w:val="000000"/>
          <w:sz w:val="24"/>
          <w:szCs w:val="24"/>
        </w:rPr>
        <w:t xml:space="preserve"> zur Verfügung gestellt.</w:t>
      </w:r>
    </w:p>
    <w:p w14:paraId="0ED79567" w14:textId="77777777" w:rsidR="00750A7C" w:rsidRDefault="00750A7C" w:rsidP="00AB3607">
      <w:pPr>
        <w:ind w:left="709"/>
        <w:rPr>
          <w:rFonts w:ascii="Arial" w:hAnsi="Arial" w:cs="Arial"/>
          <w:color w:val="000000"/>
          <w:sz w:val="24"/>
          <w:szCs w:val="24"/>
        </w:rPr>
      </w:pPr>
    </w:p>
    <w:p w14:paraId="7F8B45EA" w14:textId="77777777" w:rsidR="00AB3607" w:rsidRPr="00431305" w:rsidRDefault="00AB3607" w:rsidP="00AB3607">
      <w:pPr>
        <w:ind w:left="709"/>
        <w:rPr>
          <w:rFonts w:ascii="Arial" w:hAnsi="Arial" w:cs="Arial"/>
          <w:color w:val="000000"/>
          <w:sz w:val="24"/>
          <w:szCs w:val="24"/>
        </w:rPr>
      </w:pPr>
    </w:p>
    <w:p w14:paraId="1D061660" w14:textId="36757191" w:rsidR="008A5412" w:rsidRPr="00425F14" w:rsidRDefault="008A5412" w:rsidP="003605E5">
      <w:pPr>
        <w:pStyle w:val="Listenabsatz"/>
        <w:numPr>
          <w:ilvl w:val="0"/>
          <w:numId w:val="9"/>
        </w:numPr>
        <w:rPr>
          <w:rFonts w:ascii="Arial" w:hAnsi="Arial" w:cs="Arial"/>
          <w:b/>
          <w:color w:val="000000"/>
          <w:sz w:val="24"/>
          <w:szCs w:val="24"/>
        </w:rPr>
      </w:pPr>
      <w:r w:rsidRPr="00425F14">
        <w:rPr>
          <w:rFonts w:ascii="Arial" w:hAnsi="Arial" w:cs="Arial"/>
          <w:b/>
          <w:color w:val="000000"/>
          <w:sz w:val="24"/>
          <w:szCs w:val="24"/>
        </w:rPr>
        <w:t xml:space="preserve">Was ist zu tun, wenn </w:t>
      </w:r>
      <w:r w:rsidR="00A308E6">
        <w:rPr>
          <w:rFonts w:ascii="Arial" w:hAnsi="Arial" w:cs="Arial"/>
          <w:b/>
          <w:color w:val="000000"/>
          <w:sz w:val="24"/>
          <w:szCs w:val="24"/>
        </w:rPr>
        <w:t xml:space="preserve">die Gutachterin bzw. </w:t>
      </w:r>
      <w:r w:rsidRPr="00425F14">
        <w:rPr>
          <w:rFonts w:ascii="Arial" w:hAnsi="Arial" w:cs="Arial"/>
          <w:b/>
          <w:color w:val="000000"/>
          <w:sz w:val="24"/>
          <w:szCs w:val="24"/>
        </w:rPr>
        <w:t xml:space="preserve">der Gutachter </w:t>
      </w:r>
      <w:r w:rsidR="00A308E6">
        <w:rPr>
          <w:rFonts w:ascii="Arial" w:hAnsi="Arial" w:cs="Arial"/>
          <w:b/>
          <w:color w:val="000000"/>
          <w:sz w:val="24"/>
          <w:szCs w:val="24"/>
        </w:rPr>
        <w:t>oder die radiologische Einrichtung</w:t>
      </w:r>
      <w:r w:rsidRPr="00425F14">
        <w:rPr>
          <w:rFonts w:ascii="Arial" w:hAnsi="Arial" w:cs="Arial"/>
          <w:b/>
          <w:color w:val="000000"/>
          <w:sz w:val="24"/>
          <w:szCs w:val="24"/>
        </w:rPr>
        <w:t xml:space="preserve"> das </w:t>
      </w:r>
      <w:r w:rsidR="00EA1FA2">
        <w:rPr>
          <w:rFonts w:ascii="Arial" w:hAnsi="Arial" w:cs="Arial"/>
          <w:b/>
          <w:color w:val="000000"/>
          <w:sz w:val="24"/>
          <w:szCs w:val="24"/>
        </w:rPr>
        <w:t>Vorsorge</w:t>
      </w:r>
      <w:r w:rsidRPr="00425F14">
        <w:rPr>
          <w:rFonts w:ascii="Arial" w:hAnsi="Arial" w:cs="Arial"/>
          <w:b/>
          <w:color w:val="000000"/>
          <w:sz w:val="24"/>
          <w:szCs w:val="24"/>
        </w:rPr>
        <w:t>-Portal ignoriert?</w:t>
      </w:r>
    </w:p>
    <w:p w14:paraId="0D9517CD" w14:textId="77777777" w:rsidR="008A5412" w:rsidRPr="00431305" w:rsidRDefault="008A5412" w:rsidP="008A5412">
      <w:pPr>
        <w:pStyle w:val="Listenabsatz"/>
        <w:rPr>
          <w:rFonts w:ascii="Arial" w:hAnsi="Arial" w:cs="Arial"/>
          <w:color w:val="000000"/>
          <w:sz w:val="24"/>
          <w:szCs w:val="24"/>
        </w:rPr>
      </w:pPr>
    </w:p>
    <w:p w14:paraId="2BBECC6B" w14:textId="0F86494B" w:rsidR="00AB3607" w:rsidRDefault="008A5412" w:rsidP="008A5412">
      <w:pPr>
        <w:pStyle w:val="Listenabsatz"/>
        <w:rPr>
          <w:rFonts w:ascii="Arial" w:hAnsi="Arial" w:cs="Arial"/>
          <w:color w:val="000000"/>
          <w:sz w:val="24"/>
          <w:szCs w:val="24"/>
        </w:rPr>
      </w:pPr>
      <w:r w:rsidRPr="00431305">
        <w:rPr>
          <w:rFonts w:ascii="Arial" w:hAnsi="Arial" w:cs="Arial"/>
          <w:color w:val="000000"/>
          <w:sz w:val="24"/>
          <w:szCs w:val="24"/>
        </w:rPr>
        <w:t xml:space="preserve">Sollte das </w:t>
      </w:r>
      <w:r w:rsidR="00425F14">
        <w:rPr>
          <w:rFonts w:ascii="Arial" w:hAnsi="Arial" w:cs="Arial"/>
          <w:color w:val="000000"/>
          <w:sz w:val="24"/>
          <w:szCs w:val="24"/>
        </w:rPr>
        <w:t>Vorsorge</w:t>
      </w:r>
      <w:r w:rsidRPr="00431305">
        <w:rPr>
          <w:rFonts w:ascii="Arial" w:hAnsi="Arial" w:cs="Arial"/>
          <w:color w:val="000000"/>
          <w:sz w:val="24"/>
          <w:szCs w:val="24"/>
        </w:rPr>
        <w:t xml:space="preserve">-Portal </w:t>
      </w:r>
      <w:r w:rsidR="00E1431E">
        <w:rPr>
          <w:rFonts w:ascii="Arial" w:hAnsi="Arial" w:cs="Arial"/>
          <w:color w:val="000000"/>
          <w:sz w:val="24"/>
          <w:szCs w:val="24"/>
        </w:rPr>
        <w:t xml:space="preserve">ärztlicherseits </w:t>
      </w:r>
      <w:r w:rsidRPr="00431305">
        <w:rPr>
          <w:rFonts w:ascii="Arial" w:hAnsi="Arial" w:cs="Arial"/>
          <w:color w:val="000000"/>
          <w:sz w:val="24"/>
          <w:szCs w:val="24"/>
        </w:rPr>
        <w:t>ignorier</w:t>
      </w:r>
      <w:r w:rsidR="00E1431E">
        <w:rPr>
          <w:rFonts w:ascii="Arial" w:hAnsi="Arial" w:cs="Arial"/>
          <w:color w:val="000000"/>
          <w:sz w:val="24"/>
          <w:szCs w:val="24"/>
        </w:rPr>
        <w:t>t werden</w:t>
      </w:r>
      <w:r w:rsidRPr="00431305">
        <w:rPr>
          <w:rFonts w:ascii="Arial" w:hAnsi="Arial" w:cs="Arial"/>
          <w:color w:val="000000"/>
          <w:sz w:val="24"/>
          <w:szCs w:val="24"/>
        </w:rPr>
        <w:t xml:space="preserve">, </w:t>
      </w:r>
      <w:r w:rsidR="00E1431E">
        <w:rPr>
          <w:rFonts w:ascii="Arial" w:hAnsi="Arial" w:cs="Arial"/>
          <w:color w:val="000000"/>
          <w:sz w:val="24"/>
          <w:szCs w:val="24"/>
        </w:rPr>
        <w:t>ist umgehend</w:t>
      </w:r>
      <w:r w:rsidRPr="00431305">
        <w:rPr>
          <w:rFonts w:ascii="Arial" w:hAnsi="Arial" w:cs="Arial"/>
          <w:color w:val="000000"/>
          <w:sz w:val="24"/>
          <w:szCs w:val="24"/>
        </w:rPr>
        <w:t xml:space="preserve"> telefonisch auf die Verpflichtung zur Benutzung hinzuweisen. Etwaige </w:t>
      </w:r>
      <w:r w:rsidR="007B67C4" w:rsidRPr="00431305">
        <w:rPr>
          <w:rFonts w:ascii="Arial" w:hAnsi="Arial" w:cs="Arial"/>
          <w:color w:val="000000"/>
          <w:sz w:val="24"/>
          <w:szCs w:val="24"/>
        </w:rPr>
        <w:t>Probleme mit dem System können bei der Gelegenheit direkt geklärt werden</w:t>
      </w:r>
      <w:r w:rsidR="00425F14">
        <w:rPr>
          <w:rFonts w:ascii="Arial" w:hAnsi="Arial" w:cs="Arial"/>
          <w:color w:val="000000"/>
          <w:sz w:val="24"/>
          <w:szCs w:val="24"/>
        </w:rPr>
        <w:t>.</w:t>
      </w:r>
    </w:p>
    <w:p w14:paraId="51B50082" w14:textId="28A8BFFA" w:rsidR="00BD27ED" w:rsidRDefault="00425F14" w:rsidP="008A5412">
      <w:pPr>
        <w:pStyle w:val="Listenabsatz"/>
        <w:rPr>
          <w:rFonts w:ascii="Arial" w:hAnsi="Arial" w:cs="Arial"/>
          <w:color w:val="000000"/>
          <w:sz w:val="24"/>
          <w:szCs w:val="24"/>
        </w:rPr>
      </w:pPr>
      <w:r>
        <w:rPr>
          <w:rFonts w:ascii="Arial" w:hAnsi="Arial" w:cs="Arial"/>
          <w:color w:val="000000"/>
          <w:sz w:val="24"/>
          <w:szCs w:val="24"/>
        </w:rPr>
        <w:t xml:space="preserve">Die Erfahrungen der </w:t>
      </w:r>
      <w:r w:rsidR="00E1431E">
        <w:rPr>
          <w:rFonts w:ascii="Arial" w:hAnsi="Arial" w:cs="Arial"/>
          <w:color w:val="000000"/>
          <w:sz w:val="24"/>
          <w:szCs w:val="24"/>
        </w:rPr>
        <w:t xml:space="preserve">GVS aus den </w:t>
      </w:r>
      <w:r>
        <w:rPr>
          <w:rFonts w:ascii="Arial" w:hAnsi="Arial" w:cs="Arial"/>
          <w:color w:val="000000"/>
          <w:sz w:val="24"/>
          <w:szCs w:val="24"/>
        </w:rPr>
        <w:t>letzten Monate</w:t>
      </w:r>
      <w:r w:rsidR="00165DA9">
        <w:rPr>
          <w:rFonts w:ascii="Arial" w:hAnsi="Arial" w:cs="Arial"/>
          <w:color w:val="000000"/>
          <w:sz w:val="24"/>
          <w:szCs w:val="24"/>
        </w:rPr>
        <w:t>n</w:t>
      </w:r>
      <w:r>
        <w:rPr>
          <w:rFonts w:ascii="Arial" w:hAnsi="Arial" w:cs="Arial"/>
          <w:color w:val="000000"/>
          <w:sz w:val="24"/>
          <w:szCs w:val="24"/>
        </w:rPr>
        <w:t xml:space="preserve"> ha</w:t>
      </w:r>
      <w:r w:rsidR="00335B05" w:rsidRPr="00471FBD">
        <w:rPr>
          <w:rFonts w:ascii="Arial" w:hAnsi="Arial" w:cs="Arial"/>
          <w:color w:val="000000"/>
          <w:sz w:val="24"/>
          <w:szCs w:val="24"/>
        </w:rPr>
        <w:t>ben</w:t>
      </w:r>
      <w:r>
        <w:rPr>
          <w:rFonts w:ascii="Arial" w:hAnsi="Arial" w:cs="Arial"/>
          <w:color w:val="000000"/>
          <w:sz w:val="24"/>
          <w:szCs w:val="24"/>
        </w:rPr>
        <w:t xml:space="preserve"> gezeigt, dass </w:t>
      </w:r>
      <w:r w:rsidR="00360A80">
        <w:rPr>
          <w:rFonts w:ascii="Arial" w:hAnsi="Arial" w:cs="Arial"/>
          <w:color w:val="000000"/>
          <w:sz w:val="24"/>
          <w:szCs w:val="24"/>
        </w:rPr>
        <w:t xml:space="preserve">sowohl das Nachtragen der Untersuchungsergebnisse durch </w:t>
      </w:r>
      <w:r w:rsidR="00E1431E">
        <w:rPr>
          <w:rFonts w:ascii="Arial" w:hAnsi="Arial" w:cs="Arial"/>
          <w:color w:val="000000"/>
          <w:sz w:val="24"/>
          <w:szCs w:val="24"/>
        </w:rPr>
        <w:t>Ärztinnen und Ärzte</w:t>
      </w:r>
      <w:r w:rsidR="00360A80">
        <w:rPr>
          <w:rFonts w:ascii="Arial" w:hAnsi="Arial" w:cs="Arial"/>
          <w:color w:val="000000"/>
          <w:sz w:val="24"/>
          <w:szCs w:val="24"/>
        </w:rPr>
        <w:t xml:space="preserve"> </w:t>
      </w:r>
      <w:r w:rsidR="00E1431E">
        <w:rPr>
          <w:rFonts w:ascii="Arial" w:hAnsi="Arial" w:cs="Arial"/>
          <w:color w:val="000000"/>
          <w:sz w:val="24"/>
          <w:szCs w:val="24"/>
        </w:rPr>
        <w:t>als</w:t>
      </w:r>
      <w:r w:rsidR="00360A80">
        <w:rPr>
          <w:rFonts w:ascii="Arial" w:hAnsi="Arial" w:cs="Arial"/>
          <w:color w:val="000000"/>
          <w:sz w:val="24"/>
          <w:szCs w:val="24"/>
        </w:rPr>
        <w:t xml:space="preserve"> a</w:t>
      </w:r>
      <w:r>
        <w:rPr>
          <w:rFonts w:ascii="Arial" w:hAnsi="Arial" w:cs="Arial"/>
          <w:color w:val="000000"/>
          <w:sz w:val="24"/>
          <w:szCs w:val="24"/>
        </w:rPr>
        <w:t>uch das Nachtragen</w:t>
      </w:r>
      <w:r w:rsidR="00360A80">
        <w:rPr>
          <w:rFonts w:ascii="Arial" w:hAnsi="Arial" w:cs="Arial"/>
          <w:color w:val="000000"/>
          <w:sz w:val="24"/>
          <w:szCs w:val="24"/>
        </w:rPr>
        <w:t xml:space="preserve"> der </w:t>
      </w:r>
      <w:r w:rsidR="00BD27ED">
        <w:rPr>
          <w:rFonts w:ascii="Arial" w:hAnsi="Arial" w:cs="Arial"/>
          <w:color w:val="000000"/>
          <w:sz w:val="24"/>
          <w:szCs w:val="24"/>
        </w:rPr>
        <w:t xml:space="preserve">CT-Parameter und der </w:t>
      </w:r>
      <w:r w:rsidR="00360A80">
        <w:rPr>
          <w:rFonts w:ascii="Arial" w:hAnsi="Arial" w:cs="Arial"/>
          <w:color w:val="000000"/>
          <w:sz w:val="24"/>
          <w:szCs w:val="24"/>
        </w:rPr>
        <w:t xml:space="preserve">radiologischen </w:t>
      </w:r>
      <w:r w:rsidR="00EE57CD" w:rsidRPr="00431305">
        <w:rPr>
          <w:rFonts w:ascii="Arial" w:hAnsi="Arial" w:cs="Arial"/>
          <w:color w:val="000000"/>
          <w:sz w:val="24"/>
          <w:szCs w:val="24"/>
        </w:rPr>
        <w:t>Be</w:t>
      </w:r>
      <w:r w:rsidR="00360A80">
        <w:rPr>
          <w:rFonts w:ascii="Arial" w:hAnsi="Arial" w:cs="Arial"/>
          <w:color w:val="000000"/>
          <w:sz w:val="24"/>
          <w:szCs w:val="24"/>
        </w:rPr>
        <w:t xml:space="preserve">funde </w:t>
      </w:r>
      <w:r w:rsidR="00BD27ED">
        <w:rPr>
          <w:rFonts w:ascii="Arial" w:hAnsi="Arial" w:cs="Arial"/>
          <w:color w:val="000000"/>
          <w:sz w:val="24"/>
          <w:szCs w:val="24"/>
        </w:rPr>
        <w:t xml:space="preserve">durch </w:t>
      </w:r>
      <w:r w:rsidR="00E1431E">
        <w:rPr>
          <w:rFonts w:ascii="Arial" w:hAnsi="Arial" w:cs="Arial"/>
          <w:color w:val="000000"/>
          <w:sz w:val="24"/>
          <w:szCs w:val="24"/>
        </w:rPr>
        <w:t>r</w:t>
      </w:r>
      <w:r w:rsidR="00BD27ED">
        <w:rPr>
          <w:rFonts w:ascii="Arial" w:hAnsi="Arial" w:cs="Arial"/>
          <w:color w:val="000000"/>
          <w:sz w:val="24"/>
          <w:szCs w:val="24"/>
        </w:rPr>
        <w:t>adiolog</w:t>
      </w:r>
      <w:r w:rsidR="00E1431E">
        <w:rPr>
          <w:rFonts w:ascii="Arial" w:hAnsi="Arial" w:cs="Arial"/>
          <w:color w:val="000000"/>
          <w:sz w:val="24"/>
          <w:szCs w:val="24"/>
        </w:rPr>
        <w:t>ische Einrichtungen</w:t>
      </w:r>
      <w:r w:rsidR="00BD27ED">
        <w:rPr>
          <w:rFonts w:ascii="Arial" w:hAnsi="Arial" w:cs="Arial"/>
          <w:color w:val="000000"/>
          <w:sz w:val="24"/>
          <w:szCs w:val="24"/>
        </w:rPr>
        <w:t xml:space="preserve"> </w:t>
      </w:r>
      <w:r w:rsidR="00360A80">
        <w:rPr>
          <w:rFonts w:ascii="Arial" w:hAnsi="Arial" w:cs="Arial"/>
          <w:color w:val="000000"/>
          <w:sz w:val="24"/>
          <w:szCs w:val="24"/>
        </w:rPr>
        <w:t>kein Problem darstellt.</w:t>
      </w:r>
    </w:p>
    <w:p w14:paraId="27E15AB0" w14:textId="77777777" w:rsidR="00BD27ED" w:rsidRDefault="00BD27ED" w:rsidP="008A5412">
      <w:pPr>
        <w:pStyle w:val="Listenabsatz"/>
        <w:rPr>
          <w:rFonts w:ascii="Arial" w:hAnsi="Arial" w:cs="Arial"/>
          <w:color w:val="000000"/>
          <w:sz w:val="24"/>
          <w:szCs w:val="24"/>
        </w:rPr>
      </w:pPr>
    </w:p>
    <w:p w14:paraId="1CDDEA06" w14:textId="30B3C27E" w:rsidR="00780FAB" w:rsidRDefault="00360A80" w:rsidP="008A5412">
      <w:pPr>
        <w:pStyle w:val="Listenabsatz"/>
        <w:rPr>
          <w:rFonts w:ascii="Arial" w:hAnsi="Arial"/>
          <w:color w:val="000000"/>
          <w:sz w:val="24"/>
        </w:rPr>
      </w:pPr>
      <w:r>
        <w:rPr>
          <w:rFonts w:ascii="Arial" w:hAnsi="Arial" w:cs="Arial"/>
          <w:color w:val="000000"/>
          <w:sz w:val="24"/>
          <w:szCs w:val="24"/>
        </w:rPr>
        <w:t>Be</w:t>
      </w:r>
      <w:r w:rsidR="00EE57CD" w:rsidRPr="00431305">
        <w:rPr>
          <w:rFonts w:ascii="Arial" w:hAnsi="Arial" w:cs="Arial"/>
          <w:color w:val="000000"/>
          <w:sz w:val="24"/>
          <w:szCs w:val="24"/>
        </w:rPr>
        <w:t xml:space="preserve">i </w:t>
      </w:r>
      <w:r w:rsidR="00E1431E">
        <w:rPr>
          <w:rFonts w:ascii="Arial" w:hAnsi="Arial" w:cs="Arial"/>
          <w:color w:val="000000"/>
          <w:sz w:val="24"/>
          <w:szCs w:val="24"/>
        </w:rPr>
        <w:t>Fehlverhalten</w:t>
      </w:r>
      <w:r w:rsidR="001C1327">
        <w:rPr>
          <w:rFonts w:ascii="Arial" w:hAnsi="Arial" w:cs="Arial"/>
          <w:color w:val="000000"/>
          <w:sz w:val="24"/>
          <w:szCs w:val="24"/>
        </w:rPr>
        <w:t>,</w:t>
      </w:r>
      <w:r w:rsidR="00E1431E">
        <w:rPr>
          <w:rFonts w:ascii="Arial" w:hAnsi="Arial" w:cs="Arial"/>
          <w:color w:val="000000"/>
          <w:sz w:val="24"/>
          <w:szCs w:val="24"/>
        </w:rPr>
        <w:t xml:space="preserve"> in</w:t>
      </w:r>
      <w:r w:rsidR="001C1327">
        <w:rPr>
          <w:rFonts w:ascii="Arial" w:hAnsi="Arial" w:cs="Arial"/>
          <w:color w:val="000000"/>
          <w:sz w:val="24"/>
          <w:szCs w:val="24"/>
        </w:rPr>
        <w:t>s</w:t>
      </w:r>
      <w:r>
        <w:rPr>
          <w:rFonts w:ascii="Arial" w:hAnsi="Arial" w:cs="Arial"/>
          <w:color w:val="000000"/>
          <w:sz w:val="24"/>
          <w:szCs w:val="24"/>
        </w:rPr>
        <w:t>besonder</w:t>
      </w:r>
      <w:r w:rsidR="00E1431E">
        <w:rPr>
          <w:rFonts w:ascii="Arial" w:hAnsi="Arial" w:cs="Arial"/>
          <w:color w:val="000000"/>
          <w:sz w:val="24"/>
          <w:szCs w:val="24"/>
        </w:rPr>
        <w:t>e</w:t>
      </w:r>
      <w:r>
        <w:rPr>
          <w:rFonts w:ascii="Arial" w:hAnsi="Arial" w:cs="Arial"/>
          <w:color w:val="000000"/>
          <w:sz w:val="24"/>
          <w:szCs w:val="24"/>
        </w:rPr>
        <w:t xml:space="preserve"> </w:t>
      </w:r>
      <w:r w:rsidR="00EE57CD" w:rsidRPr="00431305">
        <w:rPr>
          <w:rFonts w:ascii="Arial" w:hAnsi="Arial" w:cs="Arial"/>
          <w:color w:val="000000"/>
          <w:sz w:val="24"/>
          <w:szCs w:val="24"/>
        </w:rPr>
        <w:t xml:space="preserve">der </w:t>
      </w:r>
      <w:r w:rsidR="00E1431E">
        <w:rPr>
          <w:rFonts w:ascii="Arial" w:hAnsi="Arial" w:cs="Arial"/>
          <w:color w:val="000000"/>
          <w:sz w:val="24"/>
          <w:szCs w:val="24"/>
        </w:rPr>
        <w:t>r</w:t>
      </w:r>
      <w:r w:rsidR="00EE57CD" w:rsidRPr="00431305">
        <w:rPr>
          <w:rFonts w:ascii="Arial" w:hAnsi="Arial" w:cs="Arial"/>
          <w:color w:val="000000"/>
          <w:sz w:val="24"/>
          <w:szCs w:val="24"/>
        </w:rPr>
        <w:t>adiolog</w:t>
      </w:r>
      <w:r>
        <w:rPr>
          <w:rFonts w:ascii="Arial" w:hAnsi="Arial" w:cs="Arial"/>
          <w:color w:val="000000"/>
          <w:sz w:val="24"/>
          <w:szCs w:val="24"/>
        </w:rPr>
        <w:t>i</w:t>
      </w:r>
      <w:r w:rsidR="00E1431E">
        <w:rPr>
          <w:rFonts w:ascii="Arial" w:hAnsi="Arial" w:cs="Arial"/>
          <w:color w:val="000000"/>
          <w:sz w:val="24"/>
          <w:szCs w:val="24"/>
        </w:rPr>
        <w:t>schen Einrichtungen</w:t>
      </w:r>
      <w:r w:rsidR="001C1327">
        <w:rPr>
          <w:rFonts w:ascii="Arial" w:hAnsi="Arial" w:cs="Arial"/>
          <w:color w:val="000000"/>
          <w:sz w:val="24"/>
          <w:szCs w:val="24"/>
        </w:rPr>
        <w:t>,</w:t>
      </w:r>
      <w:r w:rsidR="00EE57CD" w:rsidRPr="00431305">
        <w:rPr>
          <w:rFonts w:ascii="Arial" w:hAnsi="Arial" w:cs="Arial"/>
          <w:color w:val="000000"/>
          <w:sz w:val="24"/>
          <w:szCs w:val="24"/>
        </w:rPr>
        <w:t xml:space="preserve"> </w:t>
      </w:r>
      <w:r>
        <w:rPr>
          <w:rFonts w:ascii="Arial" w:hAnsi="Arial" w:cs="Arial"/>
          <w:color w:val="000000"/>
          <w:sz w:val="24"/>
          <w:szCs w:val="24"/>
        </w:rPr>
        <w:t xml:space="preserve">ist </w:t>
      </w:r>
      <w:r w:rsidR="00E1431E">
        <w:rPr>
          <w:rFonts w:ascii="Arial" w:hAnsi="Arial" w:cs="Arial"/>
          <w:color w:val="000000"/>
          <w:sz w:val="24"/>
          <w:szCs w:val="24"/>
        </w:rPr>
        <w:t>a</w:t>
      </w:r>
      <w:r w:rsidR="00EE57CD" w:rsidRPr="00431305">
        <w:rPr>
          <w:rFonts w:ascii="Arial" w:hAnsi="Arial" w:cs="Arial"/>
          <w:color w:val="000000"/>
          <w:sz w:val="24"/>
          <w:szCs w:val="24"/>
        </w:rPr>
        <w:t xml:space="preserve">uf die Dringlichkeit </w:t>
      </w:r>
      <w:r w:rsidR="00E1431E">
        <w:rPr>
          <w:rFonts w:ascii="Arial" w:hAnsi="Arial" w:cs="Arial"/>
          <w:color w:val="000000"/>
          <w:sz w:val="24"/>
          <w:szCs w:val="24"/>
        </w:rPr>
        <w:t xml:space="preserve">der </w:t>
      </w:r>
      <w:r w:rsidR="00EE57CD" w:rsidRPr="00431305">
        <w:rPr>
          <w:rFonts w:ascii="Arial" w:hAnsi="Arial" w:cs="Arial"/>
          <w:color w:val="000000"/>
          <w:sz w:val="24"/>
          <w:szCs w:val="24"/>
        </w:rPr>
        <w:t>Mitarbeit telefonisch hinzuweisen.</w:t>
      </w:r>
      <w:r w:rsidR="00E1431E">
        <w:rPr>
          <w:rFonts w:ascii="Arial" w:hAnsi="Arial" w:cs="Arial"/>
          <w:color w:val="000000"/>
          <w:sz w:val="24"/>
          <w:szCs w:val="24"/>
        </w:rPr>
        <w:t xml:space="preserve"> </w:t>
      </w:r>
      <w:r w:rsidR="00EE57CD" w:rsidRPr="00C00302">
        <w:rPr>
          <w:rFonts w:ascii="Arial" w:hAnsi="Arial"/>
          <w:color w:val="000000"/>
          <w:sz w:val="24"/>
        </w:rPr>
        <w:t xml:space="preserve">Soweit keine Nachbesserung erfolgt, ist die Rechnung der </w:t>
      </w:r>
      <w:r w:rsidR="007178AF">
        <w:rPr>
          <w:rFonts w:ascii="Arial" w:hAnsi="Arial" w:cs="Arial"/>
          <w:color w:val="000000"/>
          <w:sz w:val="24"/>
          <w:szCs w:val="24"/>
        </w:rPr>
        <w:t>Ärztinnen, Ärzte und radiologischen Einrichtungen</w:t>
      </w:r>
      <w:r w:rsidR="00EE57CD" w:rsidRPr="00C00302">
        <w:rPr>
          <w:rFonts w:ascii="Arial" w:hAnsi="Arial"/>
          <w:color w:val="000000"/>
          <w:sz w:val="24"/>
        </w:rPr>
        <w:t xml:space="preserve"> um die Zusatzgebühren </w:t>
      </w:r>
      <w:r w:rsidR="00BD27ED" w:rsidRPr="00813ED6">
        <w:rPr>
          <w:rFonts w:ascii="Arial" w:hAnsi="Arial"/>
          <w:color w:val="000000"/>
          <w:sz w:val="24"/>
        </w:rPr>
        <w:t xml:space="preserve">(s. Punkt 14) </w:t>
      </w:r>
      <w:r w:rsidR="00EE57CD" w:rsidRPr="00757E7C">
        <w:rPr>
          <w:rFonts w:ascii="Arial" w:hAnsi="Arial"/>
          <w:color w:val="000000"/>
          <w:sz w:val="24"/>
        </w:rPr>
        <w:t xml:space="preserve">zu </w:t>
      </w:r>
      <w:r w:rsidR="00EE57CD" w:rsidRPr="00A308E6">
        <w:rPr>
          <w:rFonts w:ascii="Arial" w:hAnsi="Arial"/>
          <w:color w:val="000000"/>
          <w:sz w:val="24"/>
        </w:rPr>
        <w:t>kürzen</w:t>
      </w:r>
      <w:r w:rsidRPr="00A308E6">
        <w:rPr>
          <w:rFonts w:ascii="Arial" w:hAnsi="Arial"/>
          <w:color w:val="000000"/>
          <w:sz w:val="24"/>
        </w:rPr>
        <w:t>.</w:t>
      </w:r>
    </w:p>
    <w:p w14:paraId="7B391A56" w14:textId="77777777" w:rsidR="00780FAB" w:rsidRDefault="00780FAB">
      <w:pPr>
        <w:spacing w:after="200" w:line="276" w:lineRule="auto"/>
        <w:rPr>
          <w:rFonts w:ascii="Arial" w:hAnsi="Arial"/>
          <w:color w:val="000000"/>
          <w:sz w:val="24"/>
        </w:rPr>
      </w:pPr>
      <w:r>
        <w:rPr>
          <w:rFonts w:ascii="Arial" w:hAnsi="Arial"/>
          <w:color w:val="000000"/>
          <w:sz w:val="24"/>
        </w:rPr>
        <w:br w:type="page"/>
      </w:r>
    </w:p>
    <w:p w14:paraId="4E1625EE" w14:textId="6CD9B528" w:rsidR="00046530" w:rsidRDefault="00046530" w:rsidP="00046530">
      <w:pPr>
        <w:pStyle w:val="Listenabsatz"/>
        <w:numPr>
          <w:ilvl w:val="0"/>
          <w:numId w:val="9"/>
        </w:numPr>
        <w:rPr>
          <w:rFonts w:ascii="Arial" w:hAnsi="Arial" w:cs="Arial"/>
          <w:b/>
          <w:color w:val="000000"/>
          <w:sz w:val="24"/>
          <w:szCs w:val="24"/>
        </w:rPr>
      </w:pPr>
      <w:r w:rsidRPr="00046530">
        <w:rPr>
          <w:rFonts w:ascii="Arial" w:hAnsi="Arial" w:cs="Arial"/>
          <w:b/>
          <w:color w:val="000000"/>
          <w:sz w:val="24"/>
          <w:szCs w:val="24"/>
        </w:rPr>
        <w:lastRenderedPageBreak/>
        <w:t xml:space="preserve">Was ist zu tun, wenn die Gutachterin bzw. der Gutachter </w:t>
      </w:r>
      <w:r>
        <w:rPr>
          <w:rFonts w:ascii="Arial" w:hAnsi="Arial" w:cs="Arial"/>
          <w:b/>
          <w:color w:val="000000"/>
          <w:sz w:val="24"/>
          <w:szCs w:val="24"/>
        </w:rPr>
        <w:t xml:space="preserve">trotz Aufforderung eine Begutachtung ohne </w:t>
      </w:r>
      <w:r w:rsidR="00165DA9">
        <w:rPr>
          <w:rFonts w:ascii="Arial" w:hAnsi="Arial" w:cs="Arial"/>
          <w:b/>
          <w:color w:val="000000"/>
          <w:sz w:val="24"/>
          <w:szCs w:val="24"/>
        </w:rPr>
        <w:t xml:space="preserve">erweitertes </w:t>
      </w:r>
      <w:r>
        <w:rPr>
          <w:rFonts w:ascii="Arial" w:hAnsi="Arial" w:cs="Arial"/>
          <w:b/>
          <w:color w:val="000000"/>
          <w:sz w:val="24"/>
          <w:szCs w:val="24"/>
        </w:rPr>
        <w:t>Vorsorgeangebot durchführt</w:t>
      </w:r>
      <w:r w:rsidRPr="00046530">
        <w:rPr>
          <w:rFonts w:ascii="Arial" w:hAnsi="Arial" w:cs="Arial"/>
          <w:b/>
          <w:color w:val="000000"/>
          <w:sz w:val="24"/>
          <w:szCs w:val="24"/>
        </w:rPr>
        <w:t>?</w:t>
      </w:r>
    </w:p>
    <w:p w14:paraId="5292A8A2" w14:textId="77777777" w:rsidR="003605E5" w:rsidRDefault="003605E5" w:rsidP="003605E5">
      <w:pPr>
        <w:pStyle w:val="Listenabsatz"/>
        <w:rPr>
          <w:rFonts w:ascii="Arial" w:hAnsi="Arial" w:cs="Arial"/>
          <w:b/>
          <w:color w:val="000000"/>
          <w:sz w:val="24"/>
          <w:szCs w:val="24"/>
        </w:rPr>
      </w:pPr>
    </w:p>
    <w:p w14:paraId="544B1E6C" w14:textId="77777777" w:rsidR="00EB38A0" w:rsidRPr="00EB38A0" w:rsidRDefault="00EB38A0" w:rsidP="00EB38A0">
      <w:pPr>
        <w:pStyle w:val="Listenabsatz"/>
        <w:numPr>
          <w:ilvl w:val="0"/>
          <w:numId w:val="18"/>
        </w:numPr>
        <w:rPr>
          <w:rFonts w:ascii="Arial" w:hAnsi="Arial" w:cs="Arial"/>
          <w:color w:val="000000"/>
          <w:sz w:val="24"/>
          <w:szCs w:val="24"/>
          <w:u w:val="single"/>
        </w:rPr>
      </w:pPr>
      <w:r w:rsidRPr="00EB38A0">
        <w:rPr>
          <w:rFonts w:ascii="Arial" w:hAnsi="Arial" w:cs="Arial"/>
          <w:color w:val="000000"/>
          <w:sz w:val="24"/>
          <w:szCs w:val="24"/>
          <w:u w:val="single"/>
        </w:rPr>
        <w:t>Sie erfahren davon vor der Gutachtenerstellung:</w:t>
      </w:r>
    </w:p>
    <w:p w14:paraId="5CEAB64F" w14:textId="7707A97A" w:rsidR="00046530" w:rsidRPr="00EB38A0" w:rsidRDefault="00046530" w:rsidP="00EB38A0">
      <w:pPr>
        <w:pStyle w:val="Listenabsatz"/>
        <w:ind w:left="1068"/>
        <w:rPr>
          <w:rFonts w:ascii="Arial" w:hAnsi="Arial" w:cs="Arial"/>
          <w:color w:val="000000"/>
          <w:sz w:val="24"/>
          <w:szCs w:val="24"/>
        </w:rPr>
      </w:pPr>
      <w:r w:rsidRPr="00EB38A0">
        <w:rPr>
          <w:rFonts w:ascii="Arial" w:hAnsi="Arial" w:cs="Arial"/>
          <w:color w:val="000000"/>
          <w:sz w:val="24"/>
          <w:szCs w:val="24"/>
        </w:rPr>
        <w:t xml:space="preserve">Sollte die Gutachterin bzw. der Gutachter den Auftrag zum </w:t>
      </w:r>
      <w:r w:rsidR="00165DA9">
        <w:rPr>
          <w:rFonts w:ascii="Arial" w:hAnsi="Arial" w:cs="Arial"/>
          <w:color w:val="000000"/>
          <w:sz w:val="24"/>
          <w:szCs w:val="24"/>
        </w:rPr>
        <w:t xml:space="preserve">erweiterten </w:t>
      </w:r>
      <w:r w:rsidRPr="00EB38A0">
        <w:rPr>
          <w:rFonts w:ascii="Arial" w:hAnsi="Arial" w:cs="Arial"/>
          <w:color w:val="000000"/>
          <w:sz w:val="24"/>
          <w:szCs w:val="24"/>
        </w:rPr>
        <w:t xml:space="preserve">Vorsorgeangebot vollständig ignorieren und eine „normale“ Begutachtung durchführen, ist umgehend telefonisch auf die </w:t>
      </w:r>
      <w:r w:rsidR="00A40F77" w:rsidRPr="00EB38A0">
        <w:rPr>
          <w:rFonts w:ascii="Arial" w:hAnsi="Arial" w:cs="Arial"/>
          <w:color w:val="000000"/>
          <w:sz w:val="24"/>
          <w:szCs w:val="24"/>
        </w:rPr>
        <w:t>Notwendigkeit</w:t>
      </w:r>
      <w:r w:rsidRPr="00EB38A0">
        <w:rPr>
          <w:rFonts w:ascii="Arial" w:hAnsi="Arial" w:cs="Arial"/>
          <w:color w:val="000000"/>
          <w:sz w:val="24"/>
          <w:szCs w:val="24"/>
        </w:rPr>
        <w:t xml:space="preserve"> zur Umsetzung unseres Auftrages hinzuweisen. Bei der Gelegenheit können direkt etwaige Probleme geklärt werden.</w:t>
      </w:r>
    </w:p>
    <w:p w14:paraId="377FA7B3" w14:textId="77777777" w:rsidR="00046530" w:rsidRDefault="00046530" w:rsidP="00046530">
      <w:pPr>
        <w:ind w:left="708"/>
        <w:rPr>
          <w:rFonts w:ascii="Arial" w:hAnsi="Arial" w:cs="Arial"/>
          <w:color w:val="000000"/>
          <w:sz w:val="24"/>
          <w:szCs w:val="24"/>
        </w:rPr>
      </w:pPr>
    </w:p>
    <w:p w14:paraId="24B43F0B" w14:textId="7BFDA760" w:rsidR="00046530" w:rsidRDefault="00046530" w:rsidP="00EB38A0">
      <w:pPr>
        <w:ind w:left="1068"/>
        <w:rPr>
          <w:rFonts w:ascii="Arial" w:hAnsi="Arial" w:cs="Arial"/>
          <w:color w:val="000000"/>
          <w:sz w:val="24"/>
          <w:szCs w:val="24"/>
        </w:rPr>
      </w:pPr>
      <w:r>
        <w:rPr>
          <w:rFonts w:ascii="Arial" w:hAnsi="Arial" w:cs="Arial"/>
          <w:color w:val="000000"/>
          <w:sz w:val="24"/>
          <w:szCs w:val="24"/>
        </w:rPr>
        <w:t xml:space="preserve">Sollte die </w:t>
      </w:r>
      <w:r w:rsidRPr="00046530">
        <w:rPr>
          <w:rFonts w:ascii="Arial" w:hAnsi="Arial" w:cs="Arial"/>
          <w:color w:val="000000"/>
          <w:sz w:val="24"/>
          <w:szCs w:val="24"/>
        </w:rPr>
        <w:t>Gutachterin bzw. der Gutachter</w:t>
      </w:r>
      <w:r>
        <w:rPr>
          <w:rFonts w:ascii="Arial" w:hAnsi="Arial" w:cs="Arial"/>
          <w:color w:val="000000"/>
          <w:sz w:val="24"/>
          <w:szCs w:val="24"/>
        </w:rPr>
        <w:t xml:space="preserve"> sich weigern Aufträge </w:t>
      </w:r>
      <w:r w:rsidR="00EA1FA2">
        <w:rPr>
          <w:rFonts w:ascii="Arial" w:hAnsi="Arial" w:cs="Arial"/>
          <w:color w:val="000000"/>
          <w:sz w:val="24"/>
          <w:szCs w:val="24"/>
        </w:rPr>
        <w:t>i</w:t>
      </w:r>
      <w:r>
        <w:rPr>
          <w:rFonts w:ascii="Arial" w:hAnsi="Arial" w:cs="Arial"/>
          <w:color w:val="000000"/>
          <w:sz w:val="24"/>
          <w:szCs w:val="24"/>
        </w:rPr>
        <w:t>m</w:t>
      </w:r>
      <w:r w:rsidR="00165DA9">
        <w:rPr>
          <w:rFonts w:ascii="Arial" w:hAnsi="Arial" w:cs="Arial"/>
          <w:color w:val="000000"/>
          <w:sz w:val="24"/>
          <w:szCs w:val="24"/>
        </w:rPr>
        <w:t xml:space="preserve"> erweiterten</w:t>
      </w:r>
      <w:r>
        <w:rPr>
          <w:rFonts w:ascii="Arial" w:hAnsi="Arial" w:cs="Arial"/>
          <w:color w:val="000000"/>
          <w:sz w:val="24"/>
          <w:szCs w:val="24"/>
        </w:rPr>
        <w:t xml:space="preserve"> Vorsorgeangebot zu bearbeiten, </w:t>
      </w:r>
      <w:r w:rsidR="00A40F77">
        <w:rPr>
          <w:rFonts w:ascii="Arial" w:hAnsi="Arial" w:cs="Arial"/>
          <w:color w:val="000000"/>
          <w:sz w:val="24"/>
          <w:szCs w:val="24"/>
        </w:rPr>
        <w:t>ist zukünftig auf andere Gutachterinnen bzw. Gutachter auszuweichen.</w:t>
      </w:r>
    </w:p>
    <w:p w14:paraId="48FB8AF2" w14:textId="77777777" w:rsidR="00046530" w:rsidRDefault="00046530" w:rsidP="00A40F77">
      <w:pPr>
        <w:ind w:left="708"/>
        <w:rPr>
          <w:rFonts w:ascii="Arial" w:hAnsi="Arial" w:cs="Arial"/>
          <w:color w:val="000000"/>
          <w:sz w:val="24"/>
          <w:szCs w:val="24"/>
        </w:rPr>
      </w:pPr>
    </w:p>
    <w:p w14:paraId="4C292585" w14:textId="77777777" w:rsidR="00EB38A0" w:rsidRPr="00EB38A0" w:rsidRDefault="00EB38A0" w:rsidP="00EB38A0">
      <w:pPr>
        <w:pStyle w:val="Listenabsatz"/>
        <w:numPr>
          <w:ilvl w:val="0"/>
          <w:numId w:val="18"/>
        </w:numPr>
        <w:rPr>
          <w:rFonts w:ascii="Arial" w:hAnsi="Arial" w:cs="Arial"/>
          <w:color w:val="000000"/>
          <w:sz w:val="24"/>
          <w:szCs w:val="24"/>
          <w:u w:val="single"/>
        </w:rPr>
      </w:pPr>
      <w:r w:rsidRPr="00EB38A0">
        <w:rPr>
          <w:rFonts w:ascii="Arial" w:hAnsi="Arial" w:cs="Arial"/>
          <w:color w:val="000000"/>
          <w:sz w:val="24"/>
          <w:szCs w:val="24"/>
          <w:u w:val="single"/>
        </w:rPr>
        <w:t>Sie erfahren davon bei Gutachteneingang:</w:t>
      </w:r>
    </w:p>
    <w:p w14:paraId="128888DF" w14:textId="16125577" w:rsidR="00EB38A0" w:rsidRDefault="00EB38A0" w:rsidP="00EB38A0">
      <w:pPr>
        <w:pStyle w:val="Listenabsatz"/>
        <w:ind w:left="1068"/>
        <w:rPr>
          <w:rFonts w:ascii="Arial" w:hAnsi="Arial" w:cs="Arial"/>
          <w:color w:val="000000"/>
          <w:sz w:val="24"/>
          <w:szCs w:val="24"/>
        </w:rPr>
      </w:pPr>
      <w:r w:rsidRPr="00EB38A0">
        <w:rPr>
          <w:rFonts w:ascii="Arial" w:hAnsi="Arial" w:cs="Arial"/>
          <w:color w:val="000000"/>
          <w:sz w:val="24"/>
          <w:szCs w:val="24"/>
        </w:rPr>
        <w:t>Sollte die Gutachterin bzw. der Gutachter den Auftrag zum Vorsor</w:t>
      </w:r>
      <w:r>
        <w:rPr>
          <w:rFonts w:ascii="Arial" w:hAnsi="Arial" w:cs="Arial"/>
          <w:color w:val="000000"/>
          <w:sz w:val="24"/>
          <w:szCs w:val="24"/>
        </w:rPr>
        <w:t>geangebot vollständig ignoriert</w:t>
      </w:r>
      <w:r w:rsidRPr="00EB38A0">
        <w:rPr>
          <w:rFonts w:ascii="Arial" w:hAnsi="Arial" w:cs="Arial"/>
          <w:color w:val="000000"/>
          <w:sz w:val="24"/>
          <w:szCs w:val="24"/>
        </w:rPr>
        <w:t xml:space="preserve"> und eine „normale“ Begutachtung durchführ</w:t>
      </w:r>
      <w:r>
        <w:rPr>
          <w:rFonts w:ascii="Arial" w:hAnsi="Arial" w:cs="Arial"/>
          <w:color w:val="000000"/>
          <w:sz w:val="24"/>
          <w:szCs w:val="24"/>
        </w:rPr>
        <w:t xml:space="preserve">t haben, macht ein weiteres Angebot zu einem Beratungsgespräch zu diesem Zeitpunkt keinen Sinn. Die Gutachterin bzw. der Gutachter </w:t>
      </w:r>
      <w:proofErr w:type="gramStart"/>
      <w:r w:rsidRPr="00EB38A0">
        <w:rPr>
          <w:rFonts w:ascii="Arial" w:hAnsi="Arial" w:cs="Arial"/>
          <w:color w:val="000000"/>
          <w:sz w:val="24"/>
          <w:szCs w:val="24"/>
        </w:rPr>
        <w:t>ist</w:t>
      </w:r>
      <w:proofErr w:type="gramEnd"/>
      <w:r w:rsidRPr="00EB38A0">
        <w:rPr>
          <w:rFonts w:ascii="Arial" w:hAnsi="Arial" w:cs="Arial"/>
          <w:color w:val="000000"/>
          <w:sz w:val="24"/>
          <w:szCs w:val="24"/>
        </w:rPr>
        <w:t xml:space="preserve"> umgehend telefonisch auf die Notwendigkeit zur Umsetzung unseres Auftrages hinzuweisen. Bei der Gelegenheit können direkt etwaige Probleme geklärt werden.</w:t>
      </w:r>
    </w:p>
    <w:p w14:paraId="58658474" w14:textId="77777777" w:rsidR="00EB38A0" w:rsidRDefault="00EB38A0" w:rsidP="00EB38A0">
      <w:pPr>
        <w:pStyle w:val="Listenabsatz"/>
        <w:ind w:left="1068"/>
        <w:rPr>
          <w:rFonts w:ascii="Arial" w:hAnsi="Arial" w:cs="Arial"/>
          <w:color w:val="000000"/>
          <w:sz w:val="24"/>
          <w:szCs w:val="24"/>
        </w:rPr>
      </w:pPr>
    </w:p>
    <w:p w14:paraId="49974842" w14:textId="214A7003" w:rsidR="00EB38A0" w:rsidRDefault="00EB38A0" w:rsidP="00EB38A0">
      <w:pPr>
        <w:pStyle w:val="Listenabsatz"/>
        <w:ind w:left="1068"/>
        <w:rPr>
          <w:rFonts w:ascii="Arial" w:hAnsi="Arial" w:cs="Arial"/>
          <w:color w:val="000000"/>
          <w:sz w:val="24"/>
          <w:szCs w:val="24"/>
        </w:rPr>
      </w:pPr>
      <w:r>
        <w:rPr>
          <w:rFonts w:ascii="Arial" w:hAnsi="Arial" w:cs="Arial"/>
          <w:color w:val="000000"/>
          <w:sz w:val="24"/>
          <w:szCs w:val="24"/>
        </w:rPr>
        <w:t>D</w:t>
      </w:r>
      <w:r w:rsidR="00165DA9">
        <w:rPr>
          <w:rFonts w:ascii="Arial" w:hAnsi="Arial" w:cs="Arial"/>
          <w:color w:val="000000"/>
          <w:sz w:val="24"/>
          <w:szCs w:val="24"/>
        </w:rPr>
        <w:t xml:space="preserve">er versicherten Person </w:t>
      </w:r>
      <w:r>
        <w:rPr>
          <w:rFonts w:ascii="Arial" w:hAnsi="Arial" w:cs="Arial"/>
          <w:color w:val="000000"/>
          <w:sz w:val="24"/>
          <w:szCs w:val="24"/>
        </w:rPr>
        <w:t xml:space="preserve">ist </w:t>
      </w:r>
      <w:r w:rsidRPr="00EB38A0">
        <w:rPr>
          <w:rFonts w:ascii="Arial" w:hAnsi="Arial" w:cs="Arial"/>
          <w:color w:val="000000"/>
          <w:sz w:val="24"/>
          <w:szCs w:val="24"/>
        </w:rPr>
        <w:t>bei Fällen ohne kontrollbedürftigen Befund mitzuteilen, dass aufgrund eines Versehens der Gutachterin bzw. des Gutachters bereits im Rahmen der Begutachtung aktuelle bildgebende Befunde vorliegen und sie deshalb erst in einem Jahr wieder ein Angebot für ein Beratungsgespräch erhalten werden (Terminsetzung 10 Monate).</w:t>
      </w:r>
    </w:p>
    <w:p w14:paraId="4A362375" w14:textId="77777777" w:rsidR="00EB38A0" w:rsidRDefault="00EB38A0" w:rsidP="00EB38A0">
      <w:pPr>
        <w:pStyle w:val="Listenabsatz"/>
        <w:ind w:left="1068"/>
        <w:rPr>
          <w:rFonts w:ascii="Arial" w:hAnsi="Arial" w:cs="Arial"/>
          <w:color w:val="000000"/>
          <w:sz w:val="24"/>
          <w:szCs w:val="24"/>
        </w:rPr>
      </w:pPr>
    </w:p>
    <w:p w14:paraId="19FB16CD" w14:textId="0677AB91" w:rsidR="00EB38A0" w:rsidRPr="00EB38A0" w:rsidRDefault="00EB38A0" w:rsidP="00EB38A0">
      <w:pPr>
        <w:pStyle w:val="Listenabsatz"/>
        <w:ind w:left="1068"/>
        <w:rPr>
          <w:rFonts w:ascii="Arial" w:hAnsi="Arial" w:cs="Arial"/>
          <w:color w:val="000000"/>
          <w:sz w:val="24"/>
          <w:szCs w:val="24"/>
        </w:rPr>
      </w:pPr>
      <w:r w:rsidRPr="00EB38A0">
        <w:rPr>
          <w:rFonts w:ascii="Arial" w:hAnsi="Arial" w:cs="Arial"/>
          <w:color w:val="000000"/>
          <w:sz w:val="24"/>
          <w:szCs w:val="24"/>
        </w:rPr>
        <w:t>Der Datenträger muss der GVS von der Sachbearbeitung mit entsprec</w:t>
      </w:r>
      <w:r w:rsidR="00325138">
        <w:rPr>
          <w:rFonts w:ascii="Arial" w:hAnsi="Arial" w:cs="Arial"/>
          <w:color w:val="000000"/>
          <w:sz w:val="24"/>
          <w:szCs w:val="24"/>
        </w:rPr>
        <w:t>hendem Hinweis übersandt werden</w:t>
      </w:r>
      <w:r w:rsidRPr="00EB38A0">
        <w:rPr>
          <w:rFonts w:ascii="Arial" w:hAnsi="Arial" w:cs="Arial"/>
          <w:color w:val="000000"/>
          <w:sz w:val="24"/>
          <w:szCs w:val="24"/>
        </w:rPr>
        <w:t xml:space="preserve"> </w:t>
      </w:r>
      <w:r w:rsidR="00325138">
        <w:rPr>
          <w:rFonts w:ascii="Arial" w:hAnsi="Arial" w:cs="Arial"/>
          <w:color w:val="000000"/>
          <w:sz w:val="24"/>
          <w:szCs w:val="24"/>
        </w:rPr>
        <w:t>(</w:t>
      </w:r>
      <w:r w:rsidRPr="00EB38A0">
        <w:rPr>
          <w:rFonts w:ascii="Arial" w:hAnsi="Arial" w:cs="Arial"/>
          <w:color w:val="000000"/>
          <w:sz w:val="24"/>
          <w:szCs w:val="24"/>
        </w:rPr>
        <w:t>s</w:t>
      </w:r>
      <w:r w:rsidR="00325138">
        <w:rPr>
          <w:rFonts w:ascii="Arial" w:hAnsi="Arial" w:cs="Arial"/>
          <w:color w:val="000000"/>
          <w:sz w:val="24"/>
          <w:szCs w:val="24"/>
        </w:rPr>
        <w:t>. Punkt</w:t>
      </w:r>
      <w:r w:rsidRPr="00EB38A0">
        <w:rPr>
          <w:rFonts w:ascii="Arial" w:hAnsi="Arial" w:cs="Arial"/>
          <w:color w:val="000000"/>
          <w:sz w:val="24"/>
          <w:szCs w:val="24"/>
        </w:rPr>
        <w:t xml:space="preserve"> 6</w:t>
      </w:r>
      <w:r w:rsidR="00325138">
        <w:rPr>
          <w:rFonts w:ascii="Arial" w:hAnsi="Arial" w:cs="Arial"/>
          <w:color w:val="000000"/>
          <w:sz w:val="24"/>
          <w:szCs w:val="24"/>
        </w:rPr>
        <w:t>)</w:t>
      </w:r>
      <w:r w:rsidRPr="00EB38A0">
        <w:rPr>
          <w:rFonts w:ascii="Arial" w:hAnsi="Arial" w:cs="Arial"/>
          <w:color w:val="000000"/>
          <w:sz w:val="24"/>
          <w:szCs w:val="24"/>
        </w:rPr>
        <w:t>.</w:t>
      </w:r>
    </w:p>
    <w:p w14:paraId="26AE9C4E" w14:textId="75B8F3E4" w:rsidR="00046530" w:rsidRDefault="00046530" w:rsidP="00A40F77">
      <w:pPr>
        <w:pStyle w:val="Listenabsatz"/>
        <w:rPr>
          <w:rFonts w:ascii="Arial" w:hAnsi="Arial" w:cs="Arial"/>
          <w:b/>
          <w:color w:val="000000"/>
          <w:sz w:val="24"/>
          <w:szCs w:val="24"/>
        </w:rPr>
      </w:pPr>
    </w:p>
    <w:p w14:paraId="53716571" w14:textId="77777777" w:rsidR="00DD731F" w:rsidRDefault="00DD731F" w:rsidP="00A40F77">
      <w:pPr>
        <w:pStyle w:val="Listenabsatz"/>
        <w:rPr>
          <w:rFonts w:ascii="Arial" w:hAnsi="Arial" w:cs="Arial"/>
          <w:b/>
          <w:color w:val="000000"/>
          <w:sz w:val="24"/>
          <w:szCs w:val="24"/>
        </w:rPr>
      </w:pPr>
    </w:p>
    <w:p w14:paraId="1BF3CBBA" w14:textId="5C5C5F4D" w:rsidR="00EE57CD" w:rsidRPr="00A40F77" w:rsidRDefault="00EE57CD" w:rsidP="00046530">
      <w:pPr>
        <w:pStyle w:val="Listenabsatz"/>
        <w:numPr>
          <w:ilvl w:val="0"/>
          <w:numId w:val="9"/>
        </w:numPr>
        <w:rPr>
          <w:rFonts w:ascii="Arial" w:hAnsi="Arial" w:cs="Arial"/>
          <w:b/>
          <w:color w:val="000000"/>
          <w:sz w:val="24"/>
          <w:szCs w:val="24"/>
        </w:rPr>
      </w:pPr>
      <w:r w:rsidRPr="00A40F77">
        <w:rPr>
          <w:rFonts w:ascii="Arial" w:hAnsi="Arial" w:cs="Arial"/>
          <w:b/>
          <w:color w:val="000000"/>
          <w:sz w:val="24"/>
          <w:szCs w:val="24"/>
        </w:rPr>
        <w:t xml:space="preserve">Was ist zu tun, wenn </w:t>
      </w:r>
      <w:r w:rsidR="00A308E6" w:rsidRPr="00A40F77">
        <w:rPr>
          <w:rFonts w:ascii="Arial" w:hAnsi="Arial" w:cs="Arial"/>
          <w:b/>
          <w:color w:val="000000"/>
          <w:sz w:val="24"/>
          <w:szCs w:val="24"/>
        </w:rPr>
        <w:t xml:space="preserve">die Gutachterin bzw. </w:t>
      </w:r>
      <w:r w:rsidRPr="00A40F77">
        <w:rPr>
          <w:rFonts w:ascii="Arial" w:hAnsi="Arial" w:cs="Arial"/>
          <w:b/>
          <w:color w:val="000000"/>
          <w:sz w:val="24"/>
          <w:szCs w:val="24"/>
        </w:rPr>
        <w:t>der Gutachter das Beratungsgespräch nicht durchführen will?</w:t>
      </w:r>
    </w:p>
    <w:p w14:paraId="72DB727D" w14:textId="77777777" w:rsidR="00EE57CD" w:rsidRPr="00431305" w:rsidRDefault="00EE57CD" w:rsidP="00EE57CD">
      <w:pPr>
        <w:pStyle w:val="Listenabsatz"/>
        <w:rPr>
          <w:rFonts w:ascii="Arial" w:hAnsi="Arial" w:cs="Arial"/>
          <w:color w:val="000000"/>
          <w:sz w:val="24"/>
          <w:szCs w:val="24"/>
        </w:rPr>
      </w:pPr>
    </w:p>
    <w:p w14:paraId="59A16E59" w14:textId="729AF799" w:rsidR="00A308E6" w:rsidRDefault="00A308E6" w:rsidP="00EE57CD">
      <w:pPr>
        <w:pStyle w:val="Listenabsatz"/>
        <w:rPr>
          <w:rFonts w:ascii="Arial" w:hAnsi="Arial" w:cs="Arial"/>
          <w:color w:val="000000"/>
          <w:sz w:val="24"/>
          <w:szCs w:val="24"/>
        </w:rPr>
      </w:pPr>
      <w:r>
        <w:rPr>
          <w:rFonts w:ascii="Arial" w:hAnsi="Arial" w:cs="Arial"/>
          <w:color w:val="000000"/>
          <w:sz w:val="24"/>
          <w:szCs w:val="24"/>
        </w:rPr>
        <w:t>Die</w:t>
      </w:r>
      <w:r w:rsidR="00EE57CD" w:rsidRPr="00431305">
        <w:rPr>
          <w:rFonts w:ascii="Arial" w:hAnsi="Arial" w:cs="Arial"/>
          <w:color w:val="000000"/>
          <w:sz w:val="24"/>
          <w:szCs w:val="24"/>
        </w:rPr>
        <w:t xml:space="preserve"> radiologische Untersuchung </w:t>
      </w:r>
      <w:r>
        <w:rPr>
          <w:rFonts w:ascii="Arial" w:hAnsi="Arial" w:cs="Arial"/>
          <w:color w:val="000000"/>
          <w:sz w:val="24"/>
          <w:szCs w:val="24"/>
        </w:rPr>
        <w:t>beim erweiterten Vorsorgeangebot</w:t>
      </w:r>
      <w:r w:rsidR="00EE57CD" w:rsidRPr="00431305">
        <w:rPr>
          <w:rFonts w:ascii="Arial" w:hAnsi="Arial" w:cs="Arial"/>
          <w:color w:val="000000"/>
          <w:sz w:val="24"/>
          <w:szCs w:val="24"/>
        </w:rPr>
        <w:t xml:space="preserve"> </w:t>
      </w:r>
      <w:r w:rsidR="00360A80">
        <w:rPr>
          <w:rFonts w:ascii="Arial" w:hAnsi="Arial" w:cs="Arial"/>
          <w:color w:val="000000"/>
          <w:sz w:val="24"/>
          <w:szCs w:val="24"/>
        </w:rPr>
        <w:t xml:space="preserve">und deren Erfassung sind </w:t>
      </w:r>
      <w:r w:rsidR="00EE57CD" w:rsidRPr="00431305">
        <w:rPr>
          <w:rFonts w:ascii="Arial" w:hAnsi="Arial" w:cs="Arial"/>
          <w:color w:val="000000"/>
          <w:sz w:val="24"/>
          <w:szCs w:val="24"/>
        </w:rPr>
        <w:t>über das V</w:t>
      </w:r>
      <w:r w:rsidR="00360A80">
        <w:rPr>
          <w:rFonts w:ascii="Arial" w:hAnsi="Arial" w:cs="Arial"/>
          <w:color w:val="000000"/>
          <w:sz w:val="24"/>
          <w:szCs w:val="24"/>
        </w:rPr>
        <w:t>orsorge</w:t>
      </w:r>
      <w:r w:rsidR="00EE57CD" w:rsidRPr="00431305">
        <w:rPr>
          <w:rFonts w:ascii="Arial" w:hAnsi="Arial" w:cs="Arial"/>
          <w:color w:val="000000"/>
          <w:sz w:val="24"/>
          <w:szCs w:val="24"/>
        </w:rPr>
        <w:t xml:space="preserve">-Portal nur </w:t>
      </w:r>
      <w:r>
        <w:rPr>
          <w:rFonts w:ascii="Arial" w:hAnsi="Arial" w:cs="Arial"/>
          <w:color w:val="000000"/>
          <w:sz w:val="24"/>
          <w:szCs w:val="24"/>
        </w:rPr>
        <w:t>nach</w:t>
      </w:r>
      <w:r w:rsidR="00EE57CD" w:rsidRPr="00431305">
        <w:rPr>
          <w:rFonts w:ascii="Arial" w:hAnsi="Arial" w:cs="Arial"/>
          <w:color w:val="000000"/>
          <w:sz w:val="24"/>
          <w:szCs w:val="24"/>
        </w:rPr>
        <w:t xml:space="preserve"> vorhergehendem Beratungsgespräch </w:t>
      </w:r>
      <w:r w:rsidR="00360A80">
        <w:rPr>
          <w:rFonts w:ascii="Arial" w:hAnsi="Arial" w:cs="Arial"/>
          <w:color w:val="000000"/>
          <w:sz w:val="24"/>
          <w:szCs w:val="24"/>
        </w:rPr>
        <w:t xml:space="preserve">und Erzeugung des temporären </w:t>
      </w:r>
      <w:r w:rsidR="00BD27ED">
        <w:rPr>
          <w:rFonts w:ascii="Arial" w:hAnsi="Arial" w:cs="Arial"/>
          <w:color w:val="000000"/>
          <w:sz w:val="24"/>
          <w:szCs w:val="24"/>
        </w:rPr>
        <w:t xml:space="preserve">Radiologen-Zugangs </w:t>
      </w:r>
      <w:r w:rsidR="00360A80">
        <w:rPr>
          <w:rFonts w:ascii="Arial" w:hAnsi="Arial" w:cs="Arial"/>
          <w:color w:val="000000"/>
          <w:sz w:val="24"/>
          <w:szCs w:val="24"/>
        </w:rPr>
        <w:t xml:space="preserve">durch </w:t>
      </w:r>
      <w:r>
        <w:rPr>
          <w:rFonts w:ascii="Arial" w:hAnsi="Arial" w:cs="Arial"/>
          <w:color w:val="000000"/>
          <w:sz w:val="24"/>
          <w:szCs w:val="24"/>
        </w:rPr>
        <w:t xml:space="preserve">die Ärztin bzw. </w:t>
      </w:r>
      <w:r w:rsidR="00360A80">
        <w:rPr>
          <w:rFonts w:ascii="Arial" w:hAnsi="Arial" w:cs="Arial"/>
          <w:color w:val="000000"/>
          <w:sz w:val="24"/>
          <w:szCs w:val="24"/>
        </w:rPr>
        <w:t>den</w:t>
      </w:r>
      <w:r>
        <w:rPr>
          <w:rFonts w:ascii="Arial" w:hAnsi="Arial" w:cs="Arial"/>
          <w:color w:val="000000"/>
          <w:sz w:val="24"/>
          <w:szCs w:val="24"/>
        </w:rPr>
        <w:t xml:space="preserve"> Arzt</w:t>
      </w:r>
      <w:r w:rsidR="00360A80">
        <w:rPr>
          <w:rFonts w:ascii="Arial" w:hAnsi="Arial" w:cs="Arial"/>
          <w:color w:val="000000"/>
          <w:sz w:val="24"/>
          <w:szCs w:val="24"/>
        </w:rPr>
        <w:t xml:space="preserve"> </w:t>
      </w:r>
      <w:r w:rsidR="00EE57CD" w:rsidRPr="00431305">
        <w:rPr>
          <w:rFonts w:ascii="Arial" w:hAnsi="Arial" w:cs="Arial"/>
          <w:color w:val="000000"/>
          <w:sz w:val="24"/>
          <w:szCs w:val="24"/>
        </w:rPr>
        <w:t>möglich.</w:t>
      </w:r>
      <w:r w:rsidR="00CB34B3" w:rsidRPr="00431305">
        <w:rPr>
          <w:rFonts w:ascii="Arial" w:hAnsi="Arial" w:cs="Arial"/>
          <w:color w:val="000000"/>
          <w:sz w:val="24"/>
          <w:szCs w:val="24"/>
        </w:rPr>
        <w:t xml:space="preserve"> Sollte d</w:t>
      </w:r>
      <w:r>
        <w:rPr>
          <w:rFonts w:ascii="Arial" w:hAnsi="Arial" w:cs="Arial"/>
          <w:color w:val="000000"/>
          <w:sz w:val="24"/>
          <w:szCs w:val="24"/>
        </w:rPr>
        <w:t>iese bzw. dieser</w:t>
      </w:r>
      <w:r w:rsidR="00CB34B3" w:rsidRPr="00431305">
        <w:rPr>
          <w:rFonts w:ascii="Arial" w:hAnsi="Arial" w:cs="Arial"/>
          <w:color w:val="000000"/>
          <w:sz w:val="24"/>
          <w:szCs w:val="24"/>
        </w:rPr>
        <w:t xml:space="preserve"> das Beratungsgespräch nicht </w:t>
      </w:r>
      <w:r w:rsidR="00CB34B3" w:rsidRPr="00431305">
        <w:rPr>
          <w:rFonts w:ascii="Arial" w:hAnsi="Arial" w:cs="Arial"/>
          <w:color w:val="000000"/>
          <w:sz w:val="24"/>
          <w:szCs w:val="24"/>
        </w:rPr>
        <w:lastRenderedPageBreak/>
        <w:t xml:space="preserve">durchführen wollen, </w:t>
      </w:r>
      <w:r>
        <w:rPr>
          <w:rFonts w:ascii="Arial" w:hAnsi="Arial" w:cs="Arial"/>
          <w:color w:val="000000"/>
          <w:sz w:val="24"/>
          <w:szCs w:val="24"/>
        </w:rPr>
        <w:t xml:space="preserve">ist sie bzw. er unbedingt umgehend schriftlich über </w:t>
      </w:r>
      <w:r>
        <w:rPr>
          <w:rFonts w:ascii="Arial" w:hAnsi="Arial" w:cs="Arial"/>
          <w:b/>
          <w:color w:val="000000"/>
          <w:sz w:val="24"/>
          <w:szCs w:val="24"/>
        </w:rPr>
        <w:t>das Ruhen des</w:t>
      </w:r>
      <w:r w:rsidR="00CB34B3" w:rsidRPr="00BD27ED">
        <w:rPr>
          <w:rFonts w:ascii="Arial" w:hAnsi="Arial" w:cs="Arial"/>
          <w:b/>
          <w:color w:val="000000"/>
          <w:sz w:val="24"/>
          <w:szCs w:val="24"/>
        </w:rPr>
        <w:t xml:space="preserve"> Gutachtenauftrag</w:t>
      </w:r>
      <w:r>
        <w:rPr>
          <w:rFonts w:ascii="Arial" w:hAnsi="Arial" w:cs="Arial"/>
          <w:b/>
          <w:color w:val="000000"/>
          <w:sz w:val="24"/>
          <w:szCs w:val="24"/>
        </w:rPr>
        <w:t>s zu informieren.</w:t>
      </w:r>
      <w:r w:rsidR="00CB34B3" w:rsidRPr="00431305">
        <w:rPr>
          <w:rFonts w:ascii="Arial" w:hAnsi="Arial" w:cs="Arial"/>
          <w:color w:val="000000"/>
          <w:sz w:val="24"/>
          <w:szCs w:val="24"/>
        </w:rPr>
        <w:t xml:space="preserve"> </w:t>
      </w:r>
    </w:p>
    <w:p w14:paraId="211339F4" w14:textId="77777777" w:rsidR="00A308E6" w:rsidRDefault="00A308E6" w:rsidP="00EE57CD">
      <w:pPr>
        <w:pStyle w:val="Listenabsatz"/>
        <w:rPr>
          <w:rFonts w:ascii="Arial" w:hAnsi="Arial" w:cs="Arial"/>
          <w:color w:val="000000"/>
          <w:sz w:val="24"/>
          <w:szCs w:val="24"/>
        </w:rPr>
      </w:pPr>
    </w:p>
    <w:p w14:paraId="67C41008" w14:textId="669C1B55" w:rsidR="00EE57CD" w:rsidRPr="00431305" w:rsidRDefault="00CB34B3" w:rsidP="00EE57CD">
      <w:pPr>
        <w:pStyle w:val="Listenabsatz"/>
        <w:rPr>
          <w:rFonts w:ascii="Arial" w:hAnsi="Arial" w:cs="Arial"/>
          <w:color w:val="000000"/>
          <w:sz w:val="24"/>
          <w:szCs w:val="24"/>
        </w:rPr>
      </w:pPr>
      <w:r w:rsidRPr="00431305">
        <w:rPr>
          <w:rFonts w:ascii="Arial" w:hAnsi="Arial" w:cs="Arial"/>
          <w:color w:val="000000"/>
          <w:sz w:val="24"/>
          <w:szCs w:val="24"/>
        </w:rPr>
        <w:t>Das Beratungsgespräch ist</w:t>
      </w:r>
      <w:r w:rsidR="00887813" w:rsidRPr="00431305">
        <w:rPr>
          <w:rFonts w:ascii="Arial" w:hAnsi="Arial" w:cs="Arial"/>
          <w:color w:val="000000"/>
          <w:sz w:val="24"/>
          <w:szCs w:val="24"/>
        </w:rPr>
        <w:t xml:space="preserve"> </w:t>
      </w:r>
      <w:r w:rsidR="00A308E6">
        <w:rPr>
          <w:rFonts w:ascii="Arial" w:hAnsi="Arial" w:cs="Arial"/>
          <w:color w:val="000000"/>
          <w:sz w:val="24"/>
          <w:szCs w:val="24"/>
        </w:rPr>
        <w:t xml:space="preserve">zeitnah </w:t>
      </w:r>
      <w:r w:rsidR="00360A80">
        <w:rPr>
          <w:rFonts w:ascii="Arial" w:hAnsi="Arial" w:cs="Arial"/>
          <w:color w:val="000000"/>
          <w:sz w:val="24"/>
          <w:szCs w:val="24"/>
        </w:rPr>
        <w:t xml:space="preserve">bei </w:t>
      </w:r>
      <w:r w:rsidR="00A308E6">
        <w:rPr>
          <w:rFonts w:ascii="Arial" w:hAnsi="Arial" w:cs="Arial"/>
          <w:color w:val="000000"/>
          <w:sz w:val="24"/>
          <w:szCs w:val="24"/>
        </w:rPr>
        <w:t xml:space="preserve">einer </w:t>
      </w:r>
      <w:r w:rsidRPr="00431305">
        <w:rPr>
          <w:rFonts w:ascii="Arial" w:hAnsi="Arial" w:cs="Arial"/>
          <w:color w:val="000000"/>
          <w:sz w:val="24"/>
          <w:szCs w:val="24"/>
        </w:rPr>
        <w:t>andere</w:t>
      </w:r>
      <w:r w:rsidR="00A308E6">
        <w:rPr>
          <w:rFonts w:ascii="Arial" w:hAnsi="Arial" w:cs="Arial"/>
          <w:color w:val="000000"/>
          <w:sz w:val="24"/>
          <w:szCs w:val="24"/>
        </w:rPr>
        <w:t>n</w:t>
      </w:r>
      <w:r w:rsidRPr="00431305">
        <w:rPr>
          <w:rFonts w:ascii="Arial" w:hAnsi="Arial" w:cs="Arial"/>
          <w:color w:val="000000"/>
          <w:sz w:val="24"/>
          <w:szCs w:val="24"/>
        </w:rPr>
        <w:t xml:space="preserve"> </w:t>
      </w:r>
      <w:r w:rsidR="00A308E6">
        <w:rPr>
          <w:rFonts w:ascii="Arial" w:hAnsi="Arial" w:cs="Arial"/>
          <w:color w:val="000000"/>
          <w:sz w:val="24"/>
          <w:szCs w:val="24"/>
        </w:rPr>
        <w:t>geeigneten</w:t>
      </w:r>
      <w:r w:rsidRPr="00431305">
        <w:rPr>
          <w:rFonts w:ascii="Arial" w:hAnsi="Arial" w:cs="Arial"/>
          <w:color w:val="000000"/>
          <w:sz w:val="24"/>
          <w:szCs w:val="24"/>
        </w:rPr>
        <w:t xml:space="preserve"> Stelle (z.</w:t>
      </w:r>
      <w:r w:rsidR="00360A80">
        <w:rPr>
          <w:rFonts w:ascii="Arial" w:hAnsi="Arial" w:cs="Arial"/>
          <w:color w:val="000000"/>
          <w:sz w:val="24"/>
          <w:szCs w:val="24"/>
        </w:rPr>
        <w:t xml:space="preserve"> </w:t>
      </w:r>
      <w:r w:rsidRPr="00431305">
        <w:rPr>
          <w:rFonts w:ascii="Arial" w:hAnsi="Arial" w:cs="Arial"/>
          <w:color w:val="000000"/>
          <w:sz w:val="24"/>
          <w:szCs w:val="24"/>
        </w:rPr>
        <w:t xml:space="preserve">B. </w:t>
      </w:r>
      <w:r w:rsidR="00A308E6">
        <w:rPr>
          <w:rFonts w:ascii="Arial" w:hAnsi="Arial" w:cs="Arial"/>
          <w:color w:val="000000"/>
          <w:sz w:val="24"/>
          <w:szCs w:val="24"/>
        </w:rPr>
        <w:t xml:space="preserve">aus dem Bereich </w:t>
      </w:r>
      <w:r w:rsidRPr="00431305">
        <w:rPr>
          <w:rFonts w:ascii="Arial" w:hAnsi="Arial" w:cs="Arial"/>
          <w:color w:val="000000"/>
          <w:sz w:val="24"/>
          <w:szCs w:val="24"/>
        </w:rPr>
        <w:t xml:space="preserve">Arbeitsmedizin) zu veranlassen. </w:t>
      </w:r>
      <w:r w:rsidR="00EF06C8">
        <w:rPr>
          <w:rFonts w:ascii="Arial" w:hAnsi="Arial" w:cs="Arial"/>
          <w:color w:val="000000"/>
          <w:sz w:val="24"/>
          <w:szCs w:val="24"/>
        </w:rPr>
        <w:t>Ein Überwachungstermin wird empfohlen.</w:t>
      </w:r>
      <w:r w:rsidRPr="00431305">
        <w:rPr>
          <w:rFonts w:ascii="Arial" w:hAnsi="Arial" w:cs="Arial"/>
          <w:color w:val="000000"/>
          <w:sz w:val="24"/>
          <w:szCs w:val="24"/>
        </w:rPr>
        <w:t xml:space="preserve"> Erst </w:t>
      </w:r>
      <w:r w:rsidR="001C1327">
        <w:rPr>
          <w:rFonts w:ascii="Arial" w:hAnsi="Arial" w:cs="Arial"/>
          <w:color w:val="000000"/>
          <w:sz w:val="24"/>
          <w:szCs w:val="24"/>
        </w:rPr>
        <w:t>n</w:t>
      </w:r>
      <w:r w:rsidR="00A308E6">
        <w:rPr>
          <w:rFonts w:ascii="Arial" w:hAnsi="Arial" w:cs="Arial"/>
          <w:color w:val="000000"/>
          <w:sz w:val="24"/>
          <w:szCs w:val="24"/>
        </w:rPr>
        <w:t>achdem</w:t>
      </w:r>
      <w:r w:rsidRPr="00431305">
        <w:rPr>
          <w:rFonts w:ascii="Arial" w:hAnsi="Arial" w:cs="Arial"/>
          <w:color w:val="000000"/>
          <w:sz w:val="24"/>
          <w:szCs w:val="24"/>
        </w:rPr>
        <w:t xml:space="preserve"> das Beratu</w:t>
      </w:r>
      <w:r w:rsidR="00360A80">
        <w:rPr>
          <w:rFonts w:ascii="Arial" w:hAnsi="Arial" w:cs="Arial"/>
          <w:color w:val="000000"/>
          <w:sz w:val="24"/>
          <w:szCs w:val="24"/>
        </w:rPr>
        <w:t xml:space="preserve">ngsgespräch </w:t>
      </w:r>
      <w:r w:rsidR="00BD27ED">
        <w:rPr>
          <w:rFonts w:ascii="Arial" w:hAnsi="Arial" w:cs="Arial"/>
          <w:color w:val="000000"/>
          <w:sz w:val="24"/>
          <w:szCs w:val="24"/>
        </w:rPr>
        <w:t>und</w:t>
      </w:r>
      <w:r w:rsidR="00A308E6">
        <w:rPr>
          <w:rFonts w:ascii="Arial" w:hAnsi="Arial" w:cs="Arial"/>
          <w:color w:val="000000"/>
          <w:sz w:val="24"/>
          <w:szCs w:val="24"/>
        </w:rPr>
        <w:t>, sofern möglich,</w:t>
      </w:r>
      <w:r w:rsidR="00BD27ED">
        <w:rPr>
          <w:rFonts w:ascii="Arial" w:hAnsi="Arial" w:cs="Arial"/>
          <w:color w:val="000000"/>
          <w:sz w:val="24"/>
          <w:szCs w:val="24"/>
        </w:rPr>
        <w:t xml:space="preserve"> das LD-HRCT </w:t>
      </w:r>
      <w:r w:rsidR="00360A80">
        <w:rPr>
          <w:rFonts w:ascii="Arial" w:hAnsi="Arial" w:cs="Arial"/>
          <w:color w:val="000000"/>
          <w:sz w:val="24"/>
          <w:szCs w:val="24"/>
        </w:rPr>
        <w:t xml:space="preserve">stattgefunden hat, </w:t>
      </w:r>
      <w:r w:rsidR="00A308E6">
        <w:rPr>
          <w:rFonts w:ascii="Arial" w:hAnsi="Arial" w:cs="Arial"/>
          <w:color w:val="000000"/>
          <w:sz w:val="24"/>
          <w:szCs w:val="24"/>
        </w:rPr>
        <w:t xml:space="preserve">kann </w:t>
      </w:r>
      <w:r w:rsidRPr="00431305">
        <w:rPr>
          <w:rFonts w:ascii="Arial" w:hAnsi="Arial" w:cs="Arial"/>
          <w:color w:val="000000"/>
          <w:sz w:val="24"/>
          <w:szCs w:val="24"/>
        </w:rPr>
        <w:t>die Begutachtung fortgeführt</w:t>
      </w:r>
      <w:r w:rsidR="00A308E6">
        <w:rPr>
          <w:rFonts w:ascii="Arial" w:hAnsi="Arial" w:cs="Arial"/>
          <w:color w:val="000000"/>
          <w:sz w:val="24"/>
          <w:szCs w:val="24"/>
        </w:rPr>
        <w:t xml:space="preserve"> werden. Dies dient, insbesondere aus Strahlenschutzgründen, dazu</w:t>
      </w:r>
      <w:r w:rsidR="001C1327">
        <w:rPr>
          <w:rFonts w:ascii="Arial" w:hAnsi="Arial" w:cs="Arial"/>
          <w:color w:val="000000"/>
          <w:sz w:val="24"/>
          <w:szCs w:val="24"/>
        </w:rPr>
        <w:t>,</w:t>
      </w:r>
      <w:r w:rsidR="00A308E6">
        <w:rPr>
          <w:rFonts w:ascii="Arial" w:hAnsi="Arial" w:cs="Arial"/>
          <w:color w:val="000000"/>
          <w:sz w:val="24"/>
          <w:szCs w:val="24"/>
        </w:rPr>
        <w:t xml:space="preserve"> Doppeluntersuchungen zu vermeiden. Die Ärztin bzw. der Arzt ist schriftlich über das Wiederaufleben des Gutachtenauftrags zu informieren</w:t>
      </w:r>
      <w:r w:rsidRPr="00431305">
        <w:rPr>
          <w:rFonts w:ascii="Arial" w:hAnsi="Arial" w:cs="Arial"/>
          <w:color w:val="000000"/>
          <w:sz w:val="24"/>
          <w:szCs w:val="24"/>
        </w:rPr>
        <w:t>.</w:t>
      </w:r>
      <w:r w:rsidR="00360A80">
        <w:rPr>
          <w:rFonts w:ascii="Arial" w:hAnsi="Arial" w:cs="Arial"/>
          <w:color w:val="000000"/>
          <w:sz w:val="24"/>
          <w:szCs w:val="24"/>
        </w:rPr>
        <w:t xml:space="preserve"> </w:t>
      </w:r>
      <w:r w:rsidR="00A308E6">
        <w:rPr>
          <w:rFonts w:ascii="Arial" w:hAnsi="Arial" w:cs="Arial"/>
          <w:color w:val="000000"/>
          <w:sz w:val="24"/>
          <w:szCs w:val="24"/>
        </w:rPr>
        <w:t xml:space="preserve">Die im Rahmen des erweiterten Vorsorgeangebots erstellte Bildgebung ist der Gutachterin bzw. dem Gutachter </w:t>
      </w:r>
      <w:r w:rsidR="00EF06C8">
        <w:rPr>
          <w:rFonts w:ascii="Arial" w:hAnsi="Arial" w:cs="Arial"/>
          <w:color w:val="000000"/>
          <w:sz w:val="24"/>
          <w:szCs w:val="24"/>
        </w:rPr>
        <w:t>zur Verfügung zu stellen und kann im Rahmen der Begutachtung verwendet werden.</w:t>
      </w:r>
    </w:p>
    <w:p w14:paraId="67A7EF07" w14:textId="77777777" w:rsidR="00EE57CD" w:rsidRDefault="00EE57CD" w:rsidP="00EE57CD">
      <w:pPr>
        <w:pStyle w:val="Listenabsatz"/>
        <w:rPr>
          <w:rFonts w:ascii="Arial" w:hAnsi="Arial" w:cs="Arial"/>
          <w:color w:val="000000"/>
          <w:sz w:val="24"/>
          <w:szCs w:val="24"/>
        </w:rPr>
      </w:pPr>
    </w:p>
    <w:p w14:paraId="3089BD81" w14:textId="77777777" w:rsidR="00AB3607" w:rsidRPr="00431305" w:rsidRDefault="00AB3607" w:rsidP="00EE57CD">
      <w:pPr>
        <w:pStyle w:val="Listenabsatz"/>
        <w:rPr>
          <w:rFonts w:ascii="Arial" w:hAnsi="Arial" w:cs="Arial"/>
          <w:color w:val="000000"/>
          <w:sz w:val="24"/>
          <w:szCs w:val="24"/>
        </w:rPr>
      </w:pPr>
    </w:p>
    <w:p w14:paraId="0B1334CF" w14:textId="0985B66D" w:rsidR="00750A7C" w:rsidRPr="00C2540B" w:rsidRDefault="00411E8E" w:rsidP="00C2540B">
      <w:pPr>
        <w:pStyle w:val="Listenabsatz"/>
        <w:numPr>
          <w:ilvl w:val="0"/>
          <w:numId w:val="9"/>
        </w:numPr>
        <w:rPr>
          <w:rFonts w:ascii="Arial" w:hAnsi="Arial"/>
          <w:b/>
          <w:color w:val="000000" w:themeColor="text1"/>
          <w:sz w:val="24"/>
        </w:rPr>
      </w:pPr>
      <w:r w:rsidRPr="00C2540B">
        <w:rPr>
          <w:rFonts w:ascii="Arial" w:hAnsi="Arial" w:cs="Arial"/>
          <w:b/>
          <w:color w:val="000000" w:themeColor="text1"/>
          <w:sz w:val="24"/>
          <w:szCs w:val="24"/>
        </w:rPr>
        <w:t>D</w:t>
      </w:r>
      <w:r w:rsidR="001C1327" w:rsidRPr="00C2540B">
        <w:rPr>
          <w:rFonts w:ascii="Arial" w:hAnsi="Arial" w:cs="Arial"/>
          <w:b/>
          <w:color w:val="000000" w:themeColor="text1"/>
          <w:sz w:val="24"/>
          <w:szCs w:val="24"/>
        </w:rPr>
        <w:t xml:space="preserve">ie Ärztin bzw. der Arzt </w:t>
      </w:r>
      <w:r w:rsidR="00CB34B3" w:rsidRPr="00C2540B">
        <w:rPr>
          <w:rFonts w:ascii="Arial" w:hAnsi="Arial" w:cs="Arial"/>
          <w:b/>
          <w:color w:val="000000" w:themeColor="text1"/>
          <w:sz w:val="24"/>
          <w:szCs w:val="24"/>
        </w:rPr>
        <w:t>hat Fragen und/oder Probleme zur Nutzung der sog. temporären Kennung</w:t>
      </w:r>
      <w:r w:rsidR="001C1327" w:rsidRPr="00C2540B">
        <w:rPr>
          <w:rFonts w:ascii="Arial" w:hAnsi="Arial" w:cs="Arial"/>
          <w:b/>
          <w:color w:val="000000" w:themeColor="text1"/>
          <w:sz w:val="24"/>
          <w:szCs w:val="24"/>
        </w:rPr>
        <w:t>,</w:t>
      </w:r>
      <w:r w:rsidR="00CB34B3" w:rsidRPr="00C2540B">
        <w:rPr>
          <w:rFonts w:ascii="Arial" w:hAnsi="Arial" w:cs="Arial"/>
          <w:b/>
          <w:color w:val="000000" w:themeColor="text1"/>
          <w:sz w:val="24"/>
          <w:szCs w:val="24"/>
        </w:rPr>
        <w:t xml:space="preserve"> die ich ihr/ihm zusammen mit dem modifizierten Gutachtenauftrag bzw. dem Auftrag </w:t>
      </w:r>
      <w:r w:rsidR="00C2540B" w:rsidRPr="00C2540B">
        <w:rPr>
          <w:rFonts w:ascii="Arial" w:hAnsi="Arial" w:cs="Arial"/>
          <w:b/>
          <w:color w:val="000000" w:themeColor="text1"/>
          <w:sz w:val="24"/>
          <w:szCs w:val="24"/>
        </w:rPr>
        <w:t>ohne Begutachtung</w:t>
      </w:r>
      <w:r w:rsidR="00CB34B3" w:rsidRPr="00C2540B">
        <w:rPr>
          <w:rFonts w:ascii="Arial" w:hAnsi="Arial" w:cs="Arial"/>
          <w:b/>
          <w:color w:val="000000" w:themeColor="text1"/>
          <w:sz w:val="24"/>
          <w:szCs w:val="24"/>
        </w:rPr>
        <w:t xml:space="preserve"> zur Verfügung gestellt habe.</w:t>
      </w:r>
      <w:r w:rsidR="001C1327" w:rsidRPr="00C2540B">
        <w:rPr>
          <w:rFonts w:ascii="Arial" w:hAnsi="Arial" w:cs="Arial"/>
          <w:b/>
          <w:color w:val="000000" w:themeColor="text1"/>
          <w:sz w:val="24"/>
          <w:szCs w:val="24"/>
        </w:rPr>
        <w:t xml:space="preserve"> </w:t>
      </w:r>
      <w:r w:rsidR="00CB34B3" w:rsidRPr="00C2540B">
        <w:rPr>
          <w:rFonts w:ascii="Arial" w:hAnsi="Arial"/>
          <w:b/>
          <w:color w:val="000000" w:themeColor="text1"/>
          <w:sz w:val="24"/>
        </w:rPr>
        <w:t>Wie kann ich sie/ihn unterstützen?</w:t>
      </w:r>
    </w:p>
    <w:p w14:paraId="7ADDA5AA" w14:textId="77777777" w:rsidR="00887813" w:rsidRPr="00417FE9" w:rsidRDefault="00887813" w:rsidP="00417FE9">
      <w:pPr>
        <w:ind w:left="709"/>
        <w:rPr>
          <w:rFonts w:ascii="Arial" w:hAnsi="Arial" w:cs="Arial"/>
          <w:color w:val="000000" w:themeColor="text1"/>
          <w:sz w:val="24"/>
          <w:szCs w:val="24"/>
        </w:rPr>
      </w:pPr>
    </w:p>
    <w:p w14:paraId="24295B01" w14:textId="184872B5" w:rsidR="002A77EB" w:rsidRPr="00431305" w:rsidRDefault="00411E8E" w:rsidP="002A77EB">
      <w:pPr>
        <w:ind w:left="709"/>
        <w:rPr>
          <w:rFonts w:ascii="Arial" w:hAnsi="Arial" w:cs="Arial"/>
          <w:color w:val="000000"/>
          <w:sz w:val="24"/>
          <w:szCs w:val="24"/>
        </w:rPr>
      </w:pPr>
      <w:r w:rsidRPr="00417FE9">
        <w:rPr>
          <w:rFonts w:ascii="Arial" w:hAnsi="Arial" w:cs="Arial"/>
          <w:color w:val="000000" w:themeColor="text1"/>
          <w:sz w:val="24"/>
          <w:szCs w:val="24"/>
        </w:rPr>
        <w:t xml:space="preserve">Ein Auftrag an </w:t>
      </w:r>
      <w:r w:rsidR="001C1327">
        <w:rPr>
          <w:rFonts w:ascii="Arial" w:hAnsi="Arial" w:cs="Arial"/>
          <w:color w:val="000000" w:themeColor="text1"/>
          <w:sz w:val="24"/>
          <w:szCs w:val="24"/>
        </w:rPr>
        <w:t>die</w:t>
      </w:r>
      <w:r w:rsidRPr="00417FE9">
        <w:rPr>
          <w:rFonts w:ascii="Arial" w:hAnsi="Arial" w:cs="Arial"/>
          <w:color w:val="000000" w:themeColor="text1"/>
          <w:sz w:val="24"/>
          <w:szCs w:val="24"/>
        </w:rPr>
        <w:t xml:space="preserve"> </w:t>
      </w:r>
      <w:r w:rsidR="001C1327">
        <w:rPr>
          <w:rFonts w:ascii="Arial" w:hAnsi="Arial" w:cs="Arial"/>
          <w:color w:val="000000" w:themeColor="text1"/>
          <w:sz w:val="24"/>
          <w:szCs w:val="24"/>
        </w:rPr>
        <w:t>Ärztin oder den Arzt</w:t>
      </w:r>
      <w:r w:rsidR="002A77EB" w:rsidRPr="00417FE9">
        <w:rPr>
          <w:rFonts w:ascii="Arial" w:hAnsi="Arial" w:cs="Arial"/>
          <w:color w:val="000000" w:themeColor="text1"/>
          <w:sz w:val="24"/>
          <w:szCs w:val="24"/>
        </w:rPr>
        <w:t xml:space="preserve"> </w:t>
      </w:r>
      <w:r w:rsidR="002A77EB">
        <w:rPr>
          <w:rFonts w:ascii="Arial" w:hAnsi="Arial" w:cs="Arial"/>
          <w:color w:val="000000" w:themeColor="text1"/>
          <w:sz w:val="24"/>
          <w:szCs w:val="24"/>
        </w:rPr>
        <w:t xml:space="preserve">startet immer mit </w:t>
      </w:r>
      <w:r w:rsidR="00417FE9">
        <w:rPr>
          <w:rFonts w:ascii="Arial" w:hAnsi="Arial" w:cs="Arial"/>
          <w:color w:val="000000" w:themeColor="text1"/>
          <w:sz w:val="24"/>
          <w:szCs w:val="24"/>
        </w:rPr>
        <w:t xml:space="preserve">der </w:t>
      </w:r>
      <w:r w:rsidR="002A77EB">
        <w:rPr>
          <w:rFonts w:ascii="Arial" w:hAnsi="Arial" w:cs="Arial"/>
          <w:color w:val="000000" w:themeColor="text1"/>
          <w:sz w:val="24"/>
          <w:szCs w:val="24"/>
        </w:rPr>
        <w:t>temp</w:t>
      </w:r>
      <w:r w:rsidR="00417FE9">
        <w:rPr>
          <w:rFonts w:ascii="Arial" w:hAnsi="Arial" w:cs="Arial"/>
          <w:color w:val="000000" w:themeColor="text1"/>
          <w:sz w:val="24"/>
          <w:szCs w:val="24"/>
        </w:rPr>
        <w:t xml:space="preserve">orären </w:t>
      </w:r>
      <w:r w:rsidR="002A77EB">
        <w:rPr>
          <w:rFonts w:ascii="Arial" w:hAnsi="Arial" w:cs="Arial"/>
          <w:color w:val="000000" w:themeColor="text1"/>
          <w:sz w:val="24"/>
          <w:szCs w:val="24"/>
        </w:rPr>
        <w:t>Kennung.</w:t>
      </w:r>
      <w:r w:rsidR="00417FE9">
        <w:rPr>
          <w:rFonts w:ascii="Arial" w:hAnsi="Arial" w:cs="Arial"/>
          <w:color w:val="000000" w:themeColor="text1"/>
          <w:sz w:val="24"/>
          <w:szCs w:val="24"/>
        </w:rPr>
        <w:t xml:space="preserve"> </w:t>
      </w:r>
      <w:r w:rsidR="002A77EB">
        <w:rPr>
          <w:rFonts w:ascii="Arial" w:hAnsi="Arial" w:cs="Arial"/>
          <w:color w:val="000000" w:themeColor="text1"/>
          <w:sz w:val="24"/>
          <w:szCs w:val="24"/>
        </w:rPr>
        <w:t>Zur korrekten Abwicklung des Auftrags wird also immer das Vorsorge-Portal (www.bggvs.de), die temporäre Kennung sowie ggf. die Übergangs-/</w:t>
      </w:r>
      <w:r w:rsidR="00BD27ED">
        <w:rPr>
          <w:rFonts w:ascii="Arial" w:hAnsi="Arial" w:cs="Arial"/>
          <w:color w:val="000000" w:themeColor="text1"/>
          <w:sz w:val="24"/>
          <w:szCs w:val="24"/>
        </w:rPr>
        <w:t xml:space="preserve"> </w:t>
      </w:r>
      <w:r w:rsidR="002A77EB">
        <w:rPr>
          <w:rFonts w:ascii="Arial" w:hAnsi="Arial" w:cs="Arial"/>
          <w:color w:val="000000" w:themeColor="text1"/>
          <w:sz w:val="24"/>
          <w:szCs w:val="24"/>
        </w:rPr>
        <w:t xml:space="preserve">bzw. die feste Kennung </w:t>
      </w:r>
      <w:r w:rsidR="001C1327">
        <w:rPr>
          <w:rFonts w:ascii="Arial" w:hAnsi="Arial" w:cs="Arial"/>
          <w:color w:val="000000" w:themeColor="text1"/>
          <w:sz w:val="24"/>
          <w:szCs w:val="24"/>
        </w:rPr>
        <w:t>der Ärztin/</w:t>
      </w:r>
      <w:r w:rsidR="002A77EB">
        <w:rPr>
          <w:rFonts w:ascii="Arial" w:hAnsi="Arial" w:cs="Arial"/>
          <w:color w:val="000000" w:themeColor="text1"/>
          <w:sz w:val="24"/>
          <w:szCs w:val="24"/>
        </w:rPr>
        <w:t>des Arztes</w:t>
      </w:r>
      <w:r w:rsidR="00417FE9">
        <w:rPr>
          <w:rFonts w:ascii="Arial" w:hAnsi="Arial" w:cs="Arial"/>
          <w:color w:val="000000" w:themeColor="text1"/>
          <w:sz w:val="24"/>
          <w:szCs w:val="24"/>
        </w:rPr>
        <w:t xml:space="preserve"> </w:t>
      </w:r>
      <w:r w:rsidR="002A77EB">
        <w:rPr>
          <w:rFonts w:ascii="Arial" w:hAnsi="Arial" w:cs="Arial"/>
          <w:color w:val="000000" w:themeColor="text1"/>
          <w:sz w:val="24"/>
          <w:szCs w:val="24"/>
        </w:rPr>
        <w:t>benötigt.</w:t>
      </w:r>
    </w:p>
    <w:p w14:paraId="6194EC95" w14:textId="77777777" w:rsidR="00887813" w:rsidRPr="00431305" w:rsidRDefault="00887813" w:rsidP="002A77EB">
      <w:pPr>
        <w:ind w:left="709"/>
        <w:rPr>
          <w:rFonts w:ascii="Arial" w:hAnsi="Arial" w:cs="Arial"/>
          <w:color w:val="000000"/>
          <w:sz w:val="24"/>
          <w:szCs w:val="24"/>
        </w:rPr>
      </w:pPr>
    </w:p>
    <w:p w14:paraId="29450B50" w14:textId="77777777" w:rsidR="00887813" w:rsidRDefault="002A77EB" w:rsidP="002A77EB">
      <w:pPr>
        <w:ind w:left="709"/>
        <w:rPr>
          <w:rFonts w:ascii="Arial" w:hAnsi="Arial" w:cs="Arial"/>
          <w:color w:val="000000"/>
          <w:sz w:val="24"/>
          <w:szCs w:val="24"/>
        </w:rPr>
      </w:pPr>
      <w:r>
        <w:rPr>
          <w:rFonts w:ascii="Arial" w:hAnsi="Arial" w:cs="Arial"/>
          <w:color w:val="000000"/>
          <w:sz w:val="24"/>
          <w:szCs w:val="24"/>
        </w:rPr>
        <w:t xml:space="preserve">Nach Aufruf des </w:t>
      </w:r>
      <w:r w:rsidR="00BD27ED">
        <w:rPr>
          <w:rFonts w:ascii="Arial" w:hAnsi="Arial" w:cs="Arial"/>
          <w:color w:val="000000"/>
          <w:sz w:val="24"/>
          <w:szCs w:val="24"/>
        </w:rPr>
        <w:t>Vorsorge-</w:t>
      </w:r>
      <w:r>
        <w:rPr>
          <w:rFonts w:ascii="Arial" w:hAnsi="Arial" w:cs="Arial"/>
          <w:color w:val="000000"/>
          <w:sz w:val="24"/>
          <w:szCs w:val="24"/>
        </w:rPr>
        <w:t xml:space="preserve">Portals und </w:t>
      </w:r>
      <w:r w:rsidR="00AB3607">
        <w:rPr>
          <w:rFonts w:ascii="Arial" w:hAnsi="Arial" w:cs="Arial"/>
          <w:color w:val="000000"/>
          <w:sz w:val="24"/>
          <w:szCs w:val="24"/>
        </w:rPr>
        <w:t xml:space="preserve">der </w:t>
      </w:r>
      <w:r>
        <w:rPr>
          <w:rFonts w:ascii="Arial" w:hAnsi="Arial" w:cs="Arial"/>
          <w:color w:val="000000"/>
          <w:sz w:val="24"/>
          <w:szCs w:val="24"/>
        </w:rPr>
        <w:t>Eingabe der temp</w:t>
      </w:r>
      <w:r w:rsidR="00417FE9">
        <w:rPr>
          <w:rFonts w:ascii="Arial" w:hAnsi="Arial" w:cs="Arial"/>
          <w:color w:val="000000"/>
          <w:sz w:val="24"/>
          <w:szCs w:val="24"/>
        </w:rPr>
        <w:t xml:space="preserve">orären </w:t>
      </w:r>
      <w:r>
        <w:rPr>
          <w:rFonts w:ascii="Arial" w:hAnsi="Arial" w:cs="Arial"/>
          <w:color w:val="000000"/>
          <w:sz w:val="24"/>
          <w:szCs w:val="24"/>
        </w:rPr>
        <w:t xml:space="preserve">Kennung erscheint </w:t>
      </w:r>
      <w:r w:rsidR="00AB3607">
        <w:rPr>
          <w:rFonts w:ascii="Arial" w:hAnsi="Arial" w:cs="Arial"/>
          <w:color w:val="000000"/>
          <w:sz w:val="24"/>
          <w:szCs w:val="24"/>
        </w:rPr>
        <w:t xml:space="preserve">folgende </w:t>
      </w:r>
      <w:r>
        <w:rPr>
          <w:rFonts w:ascii="Arial" w:hAnsi="Arial" w:cs="Arial"/>
          <w:color w:val="000000"/>
          <w:sz w:val="24"/>
          <w:szCs w:val="24"/>
        </w:rPr>
        <w:t>Eingabemaske mit dr</w:t>
      </w:r>
      <w:r w:rsidR="00417FE9">
        <w:rPr>
          <w:rFonts w:ascii="Arial" w:hAnsi="Arial" w:cs="Arial"/>
          <w:color w:val="000000"/>
          <w:sz w:val="24"/>
          <w:szCs w:val="24"/>
        </w:rPr>
        <w:t>ei Möglichkeiten:</w:t>
      </w:r>
    </w:p>
    <w:p w14:paraId="58CFC737" w14:textId="77777777" w:rsidR="002A77EB" w:rsidRDefault="002A77EB" w:rsidP="002A77EB">
      <w:pPr>
        <w:ind w:left="709"/>
        <w:rPr>
          <w:rFonts w:ascii="Arial" w:hAnsi="Arial" w:cs="Arial"/>
          <w:color w:val="000000"/>
          <w:sz w:val="24"/>
          <w:szCs w:val="24"/>
        </w:rPr>
      </w:pPr>
      <w:r>
        <w:rPr>
          <w:noProof/>
          <w:lang w:eastAsia="de-DE"/>
        </w:rPr>
        <w:drawing>
          <wp:inline distT="0" distB="0" distL="0" distR="0" wp14:anchorId="1DBEB017" wp14:editId="2B2D6D57">
            <wp:extent cx="7235687" cy="2877044"/>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7286991" cy="2897444"/>
                    </a:xfrm>
                    <a:prstGeom prst="rect">
                      <a:avLst/>
                    </a:prstGeom>
                  </pic:spPr>
                </pic:pic>
              </a:graphicData>
            </a:graphic>
          </wp:inline>
        </w:drawing>
      </w:r>
    </w:p>
    <w:p w14:paraId="2E5EF7AD" w14:textId="06B342F8" w:rsidR="002A77EB" w:rsidRDefault="002A77EB" w:rsidP="002A77EB">
      <w:pPr>
        <w:pStyle w:val="Listenabsatz"/>
        <w:numPr>
          <w:ilvl w:val="0"/>
          <w:numId w:val="12"/>
        </w:numPr>
        <w:rPr>
          <w:rFonts w:ascii="Arial" w:hAnsi="Arial" w:cs="Arial"/>
          <w:color w:val="000000"/>
          <w:sz w:val="24"/>
          <w:szCs w:val="24"/>
        </w:rPr>
      </w:pPr>
      <w:r>
        <w:rPr>
          <w:rFonts w:ascii="Arial" w:hAnsi="Arial" w:cs="Arial"/>
          <w:color w:val="000000"/>
          <w:sz w:val="24"/>
          <w:szCs w:val="24"/>
        </w:rPr>
        <w:lastRenderedPageBreak/>
        <w:t xml:space="preserve">Übernahme des Auftrags in die Übergangs-/bzw. feste Kennung (dies sollte der </w:t>
      </w:r>
      <w:r w:rsidR="00417FE9">
        <w:rPr>
          <w:rFonts w:ascii="Arial" w:hAnsi="Arial" w:cs="Arial"/>
          <w:color w:val="000000"/>
          <w:sz w:val="24"/>
          <w:szCs w:val="24"/>
        </w:rPr>
        <w:t>S</w:t>
      </w:r>
      <w:r>
        <w:rPr>
          <w:rFonts w:ascii="Arial" w:hAnsi="Arial" w:cs="Arial"/>
          <w:color w:val="000000"/>
          <w:sz w:val="24"/>
          <w:szCs w:val="24"/>
        </w:rPr>
        <w:t>tandard sein).</w:t>
      </w:r>
      <w:r w:rsidR="00417FE9">
        <w:rPr>
          <w:rFonts w:ascii="Arial" w:hAnsi="Arial" w:cs="Arial"/>
          <w:color w:val="000000"/>
          <w:sz w:val="24"/>
          <w:szCs w:val="24"/>
        </w:rPr>
        <w:t xml:space="preserve"> Die temp</w:t>
      </w:r>
      <w:r w:rsidR="001C1327">
        <w:rPr>
          <w:rFonts w:ascii="Arial" w:hAnsi="Arial" w:cs="Arial"/>
          <w:color w:val="000000"/>
          <w:sz w:val="24"/>
          <w:szCs w:val="24"/>
        </w:rPr>
        <w:t>oräre</w:t>
      </w:r>
      <w:r w:rsidR="00417FE9">
        <w:rPr>
          <w:rFonts w:ascii="Arial" w:hAnsi="Arial" w:cs="Arial"/>
          <w:color w:val="000000"/>
          <w:sz w:val="24"/>
          <w:szCs w:val="24"/>
        </w:rPr>
        <w:t xml:space="preserve"> Kennung verliert </w:t>
      </w:r>
      <w:r w:rsidR="001C1327">
        <w:rPr>
          <w:rFonts w:ascii="Arial" w:hAnsi="Arial" w:cs="Arial"/>
          <w:color w:val="000000"/>
          <w:sz w:val="24"/>
          <w:szCs w:val="24"/>
        </w:rPr>
        <w:t>dadurch</w:t>
      </w:r>
      <w:r w:rsidR="00417FE9">
        <w:rPr>
          <w:rFonts w:ascii="Arial" w:hAnsi="Arial" w:cs="Arial"/>
          <w:color w:val="000000"/>
          <w:sz w:val="24"/>
          <w:szCs w:val="24"/>
        </w:rPr>
        <w:t xml:space="preserve"> ihre Gültigkeit und kann vernichtet werden.</w:t>
      </w:r>
      <w:r w:rsidR="00417FE9">
        <w:rPr>
          <w:rFonts w:ascii="Arial" w:hAnsi="Arial" w:cs="Arial"/>
          <w:color w:val="000000"/>
          <w:sz w:val="24"/>
          <w:szCs w:val="24"/>
        </w:rPr>
        <w:br/>
      </w:r>
    </w:p>
    <w:p w14:paraId="0C507960" w14:textId="00B5724D" w:rsidR="00887813" w:rsidRDefault="002A77EB" w:rsidP="00887813">
      <w:pPr>
        <w:pStyle w:val="Listenabsatz"/>
        <w:numPr>
          <w:ilvl w:val="0"/>
          <w:numId w:val="12"/>
        </w:numPr>
        <w:rPr>
          <w:rFonts w:ascii="Arial" w:hAnsi="Arial" w:cs="Arial"/>
          <w:color w:val="000000"/>
          <w:sz w:val="24"/>
          <w:szCs w:val="24"/>
        </w:rPr>
      </w:pPr>
      <w:r w:rsidRPr="002A77EB">
        <w:rPr>
          <w:rFonts w:ascii="Arial" w:hAnsi="Arial" w:cs="Arial"/>
          <w:color w:val="000000"/>
          <w:sz w:val="24"/>
          <w:szCs w:val="24"/>
        </w:rPr>
        <w:t>Registrierung im Vorsorge-Portal</w:t>
      </w:r>
      <w:r>
        <w:rPr>
          <w:rFonts w:ascii="Arial" w:hAnsi="Arial" w:cs="Arial"/>
          <w:color w:val="000000"/>
          <w:sz w:val="24"/>
          <w:szCs w:val="24"/>
        </w:rPr>
        <w:t xml:space="preserve"> mit anschließender </w:t>
      </w:r>
      <w:r w:rsidR="00BD27ED">
        <w:rPr>
          <w:rFonts w:ascii="Arial" w:hAnsi="Arial" w:cs="Arial"/>
          <w:color w:val="000000"/>
          <w:sz w:val="24"/>
          <w:szCs w:val="24"/>
        </w:rPr>
        <w:t>automatischer</w:t>
      </w:r>
      <w:r>
        <w:rPr>
          <w:rFonts w:ascii="Arial" w:hAnsi="Arial" w:cs="Arial"/>
          <w:color w:val="000000"/>
          <w:sz w:val="24"/>
          <w:szCs w:val="24"/>
        </w:rPr>
        <w:t xml:space="preserve"> Übernahme in die „Übergangskennung“</w:t>
      </w:r>
      <w:r w:rsidR="00417FE9">
        <w:rPr>
          <w:rFonts w:ascii="Arial" w:hAnsi="Arial" w:cs="Arial"/>
          <w:color w:val="000000"/>
          <w:sz w:val="24"/>
          <w:szCs w:val="24"/>
        </w:rPr>
        <w:t xml:space="preserve">. Die Übergangskennung (beginnend mit </w:t>
      </w:r>
      <w:proofErr w:type="gramStart"/>
      <w:r w:rsidR="00417FE9">
        <w:rPr>
          <w:rFonts w:ascii="Arial" w:hAnsi="Arial" w:cs="Arial"/>
          <w:color w:val="000000"/>
          <w:sz w:val="24"/>
          <w:szCs w:val="24"/>
        </w:rPr>
        <w:t>99….</w:t>
      </w:r>
      <w:proofErr w:type="gramEnd"/>
      <w:r w:rsidR="00417FE9">
        <w:rPr>
          <w:rFonts w:ascii="Arial" w:hAnsi="Arial" w:cs="Arial"/>
          <w:color w:val="000000"/>
          <w:sz w:val="24"/>
          <w:szCs w:val="24"/>
        </w:rPr>
        <w:t xml:space="preserve">) und das Passwort sind zu notieren/auszudrucken. Zukünftig kann der Auftrag nur noch über diese </w:t>
      </w:r>
      <w:r w:rsidR="00BD27ED">
        <w:rPr>
          <w:rFonts w:ascii="Arial" w:hAnsi="Arial" w:cs="Arial"/>
          <w:color w:val="000000"/>
          <w:sz w:val="24"/>
          <w:szCs w:val="24"/>
        </w:rPr>
        <w:t>Übergangskennung</w:t>
      </w:r>
      <w:r w:rsidR="00417FE9">
        <w:rPr>
          <w:rFonts w:ascii="Arial" w:hAnsi="Arial" w:cs="Arial"/>
          <w:color w:val="000000"/>
          <w:sz w:val="24"/>
          <w:szCs w:val="24"/>
        </w:rPr>
        <w:t xml:space="preserve"> aufgerufen werden. Die temp</w:t>
      </w:r>
      <w:r w:rsidR="001C1327">
        <w:rPr>
          <w:rFonts w:ascii="Arial" w:hAnsi="Arial" w:cs="Arial"/>
          <w:color w:val="000000"/>
          <w:sz w:val="24"/>
          <w:szCs w:val="24"/>
        </w:rPr>
        <w:t>oräre</w:t>
      </w:r>
      <w:r w:rsidR="00417FE9">
        <w:rPr>
          <w:rFonts w:ascii="Arial" w:hAnsi="Arial" w:cs="Arial"/>
          <w:color w:val="000000"/>
          <w:sz w:val="24"/>
          <w:szCs w:val="24"/>
        </w:rPr>
        <w:t xml:space="preserve"> Kennung ist nicht mehr gültig und kann vernichtet werden. Die GVS versorgt </w:t>
      </w:r>
      <w:r w:rsidR="001C1327">
        <w:rPr>
          <w:rFonts w:ascii="Arial" w:hAnsi="Arial" w:cs="Arial"/>
          <w:color w:val="000000"/>
          <w:sz w:val="24"/>
          <w:szCs w:val="24"/>
        </w:rPr>
        <w:t>die Ärztin/</w:t>
      </w:r>
      <w:r w:rsidR="00417FE9">
        <w:rPr>
          <w:rFonts w:ascii="Arial" w:hAnsi="Arial" w:cs="Arial"/>
          <w:color w:val="000000"/>
          <w:sz w:val="24"/>
          <w:szCs w:val="24"/>
        </w:rPr>
        <w:t>den Arzt</w:t>
      </w:r>
      <w:r w:rsidR="00BD27ED">
        <w:rPr>
          <w:rFonts w:ascii="Arial" w:hAnsi="Arial" w:cs="Arial"/>
          <w:color w:val="000000"/>
          <w:sz w:val="24"/>
          <w:szCs w:val="24"/>
        </w:rPr>
        <w:t xml:space="preserve"> </w:t>
      </w:r>
      <w:r w:rsidR="001C1327">
        <w:rPr>
          <w:rFonts w:ascii="Arial" w:hAnsi="Arial" w:cs="Arial"/>
          <w:color w:val="000000"/>
          <w:sz w:val="24"/>
          <w:szCs w:val="24"/>
        </w:rPr>
        <w:t>danach</w:t>
      </w:r>
      <w:r w:rsidR="00BD27ED">
        <w:rPr>
          <w:rFonts w:ascii="Arial" w:hAnsi="Arial" w:cs="Arial"/>
          <w:color w:val="000000"/>
          <w:sz w:val="24"/>
          <w:szCs w:val="24"/>
        </w:rPr>
        <w:t xml:space="preserve"> </w:t>
      </w:r>
      <w:r w:rsidR="00417FE9">
        <w:rPr>
          <w:rFonts w:ascii="Arial" w:hAnsi="Arial" w:cs="Arial"/>
          <w:color w:val="000000"/>
          <w:sz w:val="24"/>
          <w:szCs w:val="24"/>
        </w:rPr>
        <w:t xml:space="preserve">in den nächsten Tagen mit einer festen Kennung (in der Regel beginnend mit </w:t>
      </w:r>
      <w:proofErr w:type="gramStart"/>
      <w:r w:rsidR="00417FE9">
        <w:rPr>
          <w:rFonts w:ascii="Arial" w:hAnsi="Arial" w:cs="Arial"/>
          <w:color w:val="000000"/>
          <w:sz w:val="24"/>
          <w:szCs w:val="24"/>
        </w:rPr>
        <w:t>96….</w:t>
      </w:r>
      <w:proofErr w:type="gramEnd"/>
      <w:r w:rsidR="00417FE9">
        <w:rPr>
          <w:rFonts w:ascii="Arial" w:hAnsi="Arial" w:cs="Arial"/>
          <w:color w:val="000000"/>
          <w:sz w:val="24"/>
          <w:szCs w:val="24"/>
        </w:rPr>
        <w:t>.). Sobald die feste Kennung erzeugt wurde</w:t>
      </w:r>
      <w:r w:rsidR="001C1327">
        <w:rPr>
          <w:rFonts w:ascii="Arial" w:hAnsi="Arial" w:cs="Arial"/>
          <w:color w:val="000000"/>
          <w:sz w:val="24"/>
          <w:szCs w:val="24"/>
        </w:rPr>
        <w:t>,</w:t>
      </w:r>
      <w:r w:rsidR="00417FE9">
        <w:rPr>
          <w:rFonts w:ascii="Arial" w:hAnsi="Arial" w:cs="Arial"/>
          <w:color w:val="000000"/>
          <w:sz w:val="24"/>
          <w:szCs w:val="24"/>
        </w:rPr>
        <w:t xml:space="preserve"> verliert die Übergangskennung (beginnend mit 99…) ihre Gültigkeit.</w:t>
      </w:r>
      <w:r w:rsidR="00417FE9">
        <w:rPr>
          <w:rFonts w:ascii="Arial" w:hAnsi="Arial" w:cs="Arial"/>
          <w:color w:val="000000"/>
          <w:sz w:val="24"/>
          <w:szCs w:val="24"/>
        </w:rPr>
        <w:br/>
      </w:r>
    </w:p>
    <w:p w14:paraId="064CFCF8" w14:textId="4BEE9C6F" w:rsidR="002A77EB" w:rsidRDefault="00417FE9" w:rsidP="00887813">
      <w:pPr>
        <w:pStyle w:val="Listenabsatz"/>
        <w:numPr>
          <w:ilvl w:val="0"/>
          <w:numId w:val="12"/>
        </w:numPr>
        <w:rPr>
          <w:rFonts w:ascii="Arial" w:hAnsi="Arial" w:cs="Arial"/>
          <w:color w:val="000000"/>
          <w:sz w:val="24"/>
          <w:szCs w:val="24"/>
        </w:rPr>
      </w:pPr>
      <w:r>
        <w:rPr>
          <w:rFonts w:ascii="Arial" w:hAnsi="Arial" w:cs="Arial"/>
          <w:color w:val="000000"/>
          <w:sz w:val="24"/>
          <w:szCs w:val="24"/>
        </w:rPr>
        <w:t>Bearbeitung des Auftrags ohne Registrierung</w:t>
      </w:r>
      <w:r w:rsidR="001C1327">
        <w:rPr>
          <w:rFonts w:ascii="Arial" w:hAnsi="Arial" w:cs="Arial"/>
          <w:color w:val="000000"/>
          <w:sz w:val="24"/>
          <w:szCs w:val="24"/>
        </w:rPr>
        <w:t>,</w:t>
      </w:r>
      <w:r>
        <w:rPr>
          <w:rFonts w:ascii="Arial" w:hAnsi="Arial" w:cs="Arial"/>
          <w:color w:val="000000"/>
          <w:sz w:val="24"/>
          <w:szCs w:val="24"/>
        </w:rPr>
        <w:t xml:space="preserve"> aber Eingabe der persönlichen Daten für diesen Einzelfall (nicht empfohlen).</w:t>
      </w:r>
      <w:r>
        <w:rPr>
          <w:rFonts w:ascii="Arial" w:hAnsi="Arial" w:cs="Arial"/>
          <w:color w:val="000000"/>
          <w:sz w:val="24"/>
          <w:szCs w:val="24"/>
        </w:rPr>
        <w:br/>
        <w:t>Die temp</w:t>
      </w:r>
      <w:r w:rsidR="001C1327">
        <w:rPr>
          <w:rFonts w:ascii="Arial" w:hAnsi="Arial" w:cs="Arial"/>
          <w:color w:val="000000"/>
          <w:sz w:val="24"/>
          <w:szCs w:val="24"/>
        </w:rPr>
        <w:t>oräre</w:t>
      </w:r>
      <w:r>
        <w:rPr>
          <w:rFonts w:ascii="Arial" w:hAnsi="Arial" w:cs="Arial"/>
          <w:color w:val="000000"/>
          <w:sz w:val="24"/>
          <w:szCs w:val="24"/>
        </w:rPr>
        <w:t xml:space="preserve"> Kennung muss bis zum Abschluss des Auftrags aufbewahrt werden</w:t>
      </w:r>
      <w:r w:rsidR="00BD27ED">
        <w:rPr>
          <w:rFonts w:ascii="Arial" w:hAnsi="Arial" w:cs="Arial"/>
          <w:color w:val="000000"/>
          <w:sz w:val="24"/>
          <w:szCs w:val="24"/>
        </w:rPr>
        <w:t>, da nur über diese der Zugang zum Auftrag besteht</w:t>
      </w:r>
      <w:r>
        <w:rPr>
          <w:rFonts w:ascii="Arial" w:hAnsi="Arial" w:cs="Arial"/>
          <w:color w:val="000000"/>
          <w:sz w:val="24"/>
          <w:szCs w:val="24"/>
        </w:rPr>
        <w:t>.</w:t>
      </w:r>
    </w:p>
    <w:p w14:paraId="52916632" w14:textId="77777777" w:rsidR="00BD27ED" w:rsidRDefault="00BD27ED" w:rsidP="00BD27ED">
      <w:pPr>
        <w:pStyle w:val="Listenabsatz"/>
        <w:ind w:left="1069"/>
        <w:rPr>
          <w:rFonts w:ascii="Arial" w:hAnsi="Arial" w:cs="Arial"/>
          <w:color w:val="000000"/>
          <w:sz w:val="24"/>
          <w:szCs w:val="24"/>
        </w:rPr>
      </w:pPr>
    </w:p>
    <w:p w14:paraId="2F0A7D88" w14:textId="77777777" w:rsidR="00BD27ED" w:rsidRDefault="00BD27ED" w:rsidP="00BD27ED">
      <w:pPr>
        <w:pStyle w:val="Listenabsatz"/>
        <w:ind w:left="1069"/>
        <w:rPr>
          <w:rFonts w:ascii="Arial" w:hAnsi="Arial" w:cs="Arial"/>
          <w:color w:val="000000"/>
          <w:sz w:val="24"/>
          <w:szCs w:val="24"/>
        </w:rPr>
      </w:pPr>
    </w:p>
    <w:p w14:paraId="407E9D6D" w14:textId="71E36119" w:rsidR="00887813" w:rsidRPr="00AB3607" w:rsidRDefault="00887813" w:rsidP="00757E7C">
      <w:pPr>
        <w:pStyle w:val="Listenabsatz"/>
        <w:numPr>
          <w:ilvl w:val="0"/>
          <w:numId w:val="9"/>
        </w:numPr>
        <w:rPr>
          <w:rFonts w:ascii="Arial" w:hAnsi="Arial" w:cs="Arial"/>
          <w:color w:val="000000" w:themeColor="text1"/>
          <w:sz w:val="24"/>
          <w:szCs w:val="24"/>
        </w:rPr>
      </w:pPr>
      <w:r w:rsidRPr="00411E8E">
        <w:rPr>
          <w:rFonts w:ascii="Arial" w:hAnsi="Arial" w:cs="Arial"/>
          <w:b/>
          <w:color w:val="000000" w:themeColor="text1"/>
          <w:sz w:val="24"/>
          <w:szCs w:val="24"/>
        </w:rPr>
        <w:t>D</w:t>
      </w:r>
      <w:r w:rsidR="001C1327">
        <w:rPr>
          <w:rFonts w:ascii="Arial" w:hAnsi="Arial" w:cs="Arial"/>
          <w:b/>
          <w:color w:val="000000" w:themeColor="text1"/>
          <w:sz w:val="24"/>
          <w:szCs w:val="24"/>
        </w:rPr>
        <w:t xml:space="preserve">ie Ärztin bzw. der Arzt </w:t>
      </w:r>
      <w:r w:rsidRPr="00411E8E">
        <w:rPr>
          <w:rFonts w:ascii="Arial" w:hAnsi="Arial" w:cs="Arial"/>
          <w:b/>
          <w:color w:val="000000" w:themeColor="text1"/>
          <w:sz w:val="24"/>
          <w:szCs w:val="24"/>
        </w:rPr>
        <w:t xml:space="preserve">hat Fragen und/oder Probleme </w:t>
      </w:r>
      <w:r w:rsidR="001C1327">
        <w:rPr>
          <w:rFonts w:ascii="Arial" w:hAnsi="Arial" w:cs="Arial"/>
          <w:b/>
          <w:color w:val="000000" w:themeColor="text1"/>
          <w:sz w:val="24"/>
          <w:szCs w:val="24"/>
        </w:rPr>
        <w:t>zu</w:t>
      </w:r>
      <w:r w:rsidRPr="00411E8E">
        <w:rPr>
          <w:rFonts w:ascii="Arial" w:hAnsi="Arial" w:cs="Arial"/>
          <w:b/>
          <w:color w:val="000000" w:themeColor="text1"/>
          <w:sz w:val="24"/>
          <w:szCs w:val="24"/>
        </w:rPr>
        <w:t xml:space="preserve">r zwingend notwendigen Auftragserteilung </w:t>
      </w:r>
      <w:r w:rsidR="00BD27ED">
        <w:rPr>
          <w:rFonts w:ascii="Arial" w:hAnsi="Arial" w:cs="Arial"/>
          <w:b/>
          <w:color w:val="000000" w:themeColor="text1"/>
          <w:sz w:val="24"/>
          <w:szCs w:val="24"/>
        </w:rPr>
        <w:t xml:space="preserve">an die </w:t>
      </w:r>
      <w:r w:rsidR="001C1327">
        <w:rPr>
          <w:rFonts w:ascii="Arial" w:hAnsi="Arial" w:cs="Arial"/>
          <w:b/>
          <w:color w:val="000000" w:themeColor="text1"/>
          <w:sz w:val="24"/>
          <w:szCs w:val="24"/>
        </w:rPr>
        <w:t>r</w:t>
      </w:r>
      <w:r w:rsidRPr="00411E8E">
        <w:rPr>
          <w:rFonts w:ascii="Arial" w:hAnsi="Arial" w:cs="Arial"/>
          <w:b/>
          <w:color w:val="000000" w:themeColor="text1"/>
          <w:sz w:val="24"/>
          <w:szCs w:val="24"/>
        </w:rPr>
        <w:t>adiologi</w:t>
      </w:r>
      <w:r w:rsidR="001C1327">
        <w:rPr>
          <w:rFonts w:ascii="Arial" w:hAnsi="Arial" w:cs="Arial"/>
          <w:b/>
          <w:color w:val="000000" w:themeColor="text1"/>
          <w:sz w:val="24"/>
          <w:szCs w:val="24"/>
        </w:rPr>
        <w:t>sche Einrichtung</w:t>
      </w:r>
      <w:r w:rsidRPr="00411E8E">
        <w:rPr>
          <w:rFonts w:ascii="Arial" w:hAnsi="Arial" w:cs="Arial"/>
          <w:b/>
          <w:color w:val="000000" w:themeColor="text1"/>
          <w:sz w:val="24"/>
          <w:szCs w:val="24"/>
        </w:rPr>
        <w:t xml:space="preserve"> (</w:t>
      </w:r>
      <w:r w:rsidR="001C1327">
        <w:rPr>
          <w:rFonts w:ascii="Arial" w:hAnsi="Arial" w:cs="Arial"/>
          <w:b/>
          <w:color w:val="000000" w:themeColor="text1"/>
          <w:sz w:val="24"/>
          <w:szCs w:val="24"/>
        </w:rPr>
        <w:t xml:space="preserve">sog. </w:t>
      </w:r>
      <w:r w:rsidRPr="00411E8E">
        <w:rPr>
          <w:rFonts w:ascii="Arial" w:hAnsi="Arial" w:cs="Arial"/>
          <w:b/>
          <w:color w:val="000000" w:themeColor="text1"/>
          <w:sz w:val="24"/>
          <w:szCs w:val="24"/>
        </w:rPr>
        <w:t>Unterauftrag Radiologie).</w:t>
      </w:r>
      <w:r w:rsidRPr="00411E8E">
        <w:rPr>
          <w:rFonts w:ascii="Arial" w:hAnsi="Arial" w:cs="Arial"/>
          <w:b/>
          <w:color w:val="000000" w:themeColor="text1"/>
          <w:sz w:val="24"/>
          <w:szCs w:val="24"/>
        </w:rPr>
        <w:br/>
        <w:t>Wie kann ich sie/ihn unterstützen?</w:t>
      </w:r>
    </w:p>
    <w:p w14:paraId="546A4254" w14:textId="77777777" w:rsidR="00411629" w:rsidRPr="00AB3607" w:rsidRDefault="00411629" w:rsidP="00AB3607">
      <w:pPr>
        <w:ind w:left="709"/>
        <w:rPr>
          <w:rFonts w:ascii="Arial" w:hAnsi="Arial" w:cs="Arial"/>
          <w:color w:val="000000" w:themeColor="text1"/>
          <w:sz w:val="24"/>
          <w:szCs w:val="24"/>
        </w:rPr>
      </w:pPr>
    </w:p>
    <w:p w14:paraId="0B7F614B" w14:textId="77777777" w:rsidR="00411629" w:rsidRDefault="00D20884" w:rsidP="00411629">
      <w:pPr>
        <w:ind w:left="708"/>
        <w:rPr>
          <w:rFonts w:ascii="Arial" w:hAnsi="Arial" w:cs="Arial"/>
          <w:color w:val="000000" w:themeColor="text1"/>
          <w:sz w:val="24"/>
          <w:szCs w:val="24"/>
        </w:rPr>
      </w:pPr>
      <w:r>
        <w:rPr>
          <w:rFonts w:ascii="Arial" w:hAnsi="Arial" w:cs="Arial"/>
          <w:color w:val="000000" w:themeColor="text1"/>
          <w:sz w:val="24"/>
          <w:szCs w:val="24"/>
        </w:rPr>
        <w:t>Damit d</w:t>
      </w:r>
      <w:r w:rsidR="00F22156">
        <w:rPr>
          <w:rFonts w:ascii="Arial" w:hAnsi="Arial" w:cs="Arial"/>
          <w:color w:val="000000" w:themeColor="text1"/>
          <w:sz w:val="24"/>
          <w:szCs w:val="24"/>
        </w:rPr>
        <w:t xml:space="preserve">ie </w:t>
      </w:r>
      <w:r>
        <w:rPr>
          <w:rFonts w:ascii="Arial" w:hAnsi="Arial" w:cs="Arial"/>
          <w:color w:val="000000" w:themeColor="text1"/>
          <w:sz w:val="24"/>
          <w:szCs w:val="24"/>
        </w:rPr>
        <w:t xml:space="preserve">Qualitätssicherung </w:t>
      </w:r>
      <w:r w:rsidR="00F22156">
        <w:rPr>
          <w:rFonts w:ascii="Arial" w:hAnsi="Arial" w:cs="Arial"/>
          <w:color w:val="000000" w:themeColor="text1"/>
          <w:sz w:val="24"/>
          <w:szCs w:val="24"/>
        </w:rPr>
        <w:t>durchgeführt werden kann</w:t>
      </w:r>
      <w:r>
        <w:rPr>
          <w:rFonts w:ascii="Arial" w:hAnsi="Arial" w:cs="Arial"/>
          <w:color w:val="000000" w:themeColor="text1"/>
          <w:sz w:val="24"/>
          <w:szCs w:val="24"/>
        </w:rPr>
        <w:t>, ist es zwingend notwendig, dass alle Beteiligten über das Vorsorge-Portal arbeiten.</w:t>
      </w:r>
    </w:p>
    <w:p w14:paraId="30C42661" w14:textId="77777777" w:rsidR="00D20884" w:rsidRDefault="00D20884" w:rsidP="00411629">
      <w:pPr>
        <w:ind w:left="708"/>
        <w:rPr>
          <w:rFonts w:ascii="Arial" w:hAnsi="Arial" w:cs="Arial"/>
          <w:color w:val="000000" w:themeColor="text1"/>
          <w:sz w:val="24"/>
          <w:szCs w:val="24"/>
        </w:rPr>
      </w:pPr>
    </w:p>
    <w:p w14:paraId="7001308D" w14:textId="05A73F42" w:rsidR="00D20884" w:rsidRDefault="00D20884" w:rsidP="00411629">
      <w:pPr>
        <w:ind w:left="708"/>
        <w:rPr>
          <w:rFonts w:ascii="Arial" w:hAnsi="Arial" w:cs="Arial"/>
          <w:color w:val="000000" w:themeColor="text1"/>
          <w:sz w:val="24"/>
          <w:szCs w:val="24"/>
        </w:rPr>
      </w:pPr>
      <w:r>
        <w:rPr>
          <w:rFonts w:ascii="Arial" w:hAnsi="Arial" w:cs="Arial"/>
          <w:color w:val="000000" w:themeColor="text1"/>
          <w:sz w:val="24"/>
          <w:szCs w:val="24"/>
        </w:rPr>
        <w:t>Dazu muss vo</w:t>
      </w:r>
      <w:r w:rsidR="001C1327">
        <w:rPr>
          <w:rFonts w:ascii="Arial" w:hAnsi="Arial" w:cs="Arial"/>
          <w:color w:val="000000" w:themeColor="text1"/>
          <w:sz w:val="24"/>
          <w:szCs w:val="24"/>
        </w:rPr>
        <w:t xml:space="preserve">n der Ärztin bzw. dem Arzt </w:t>
      </w:r>
      <w:r>
        <w:rPr>
          <w:rFonts w:ascii="Arial" w:hAnsi="Arial" w:cs="Arial"/>
          <w:color w:val="000000" w:themeColor="text1"/>
          <w:sz w:val="24"/>
          <w:szCs w:val="24"/>
        </w:rPr>
        <w:t xml:space="preserve">eine sog. </w:t>
      </w:r>
      <w:r w:rsidRPr="00F22156">
        <w:rPr>
          <w:rFonts w:ascii="Arial" w:hAnsi="Arial" w:cs="Arial"/>
          <w:color w:val="000000" w:themeColor="text1"/>
          <w:sz w:val="24"/>
          <w:szCs w:val="24"/>
          <w:u w:val="single"/>
        </w:rPr>
        <w:t>temporäre Kennung für d</w:t>
      </w:r>
      <w:r w:rsidR="001C1327">
        <w:rPr>
          <w:rFonts w:ascii="Arial" w:hAnsi="Arial" w:cs="Arial"/>
          <w:color w:val="000000" w:themeColor="text1"/>
          <w:sz w:val="24"/>
          <w:szCs w:val="24"/>
          <w:u w:val="single"/>
        </w:rPr>
        <w:t>ie</w:t>
      </w:r>
      <w:r w:rsidRPr="00F22156">
        <w:rPr>
          <w:rFonts w:ascii="Arial" w:hAnsi="Arial" w:cs="Arial"/>
          <w:color w:val="000000" w:themeColor="text1"/>
          <w:sz w:val="24"/>
          <w:szCs w:val="24"/>
          <w:u w:val="single"/>
        </w:rPr>
        <w:t xml:space="preserve"> </w:t>
      </w:r>
      <w:r w:rsidR="001C1327">
        <w:rPr>
          <w:rFonts w:ascii="Arial" w:hAnsi="Arial" w:cs="Arial"/>
          <w:color w:val="000000" w:themeColor="text1"/>
          <w:sz w:val="24"/>
          <w:szCs w:val="24"/>
          <w:u w:val="single"/>
        </w:rPr>
        <w:t>r</w:t>
      </w:r>
      <w:r w:rsidRPr="00F22156">
        <w:rPr>
          <w:rFonts w:ascii="Arial" w:hAnsi="Arial" w:cs="Arial"/>
          <w:color w:val="000000" w:themeColor="text1"/>
          <w:sz w:val="24"/>
          <w:szCs w:val="24"/>
          <w:u w:val="single"/>
        </w:rPr>
        <w:t>adiolog</w:t>
      </w:r>
      <w:r w:rsidR="001C1327">
        <w:rPr>
          <w:rFonts w:ascii="Arial" w:hAnsi="Arial" w:cs="Arial"/>
          <w:color w:val="000000" w:themeColor="text1"/>
          <w:sz w:val="24"/>
          <w:szCs w:val="24"/>
          <w:u w:val="single"/>
        </w:rPr>
        <w:t>ische Einrichtung</w:t>
      </w:r>
      <w:r>
        <w:rPr>
          <w:rFonts w:ascii="Arial" w:hAnsi="Arial" w:cs="Arial"/>
          <w:color w:val="000000" w:themeColor="text1"/>
          <w:sz w:val="24"/>
          <w:szCs w:val="24"/>
        </w:rPr>
        <w:t xml:space="preserve"> erzeugt werden.</w:t>
      </w:r>
    </w:p>
    <w:p w14:paraId="78B07ED7" w14:textId="6DD11D20" w:rsidR="00D20884" w:rsidRDefault="001C1327" w:rsidP="00411629">
      <w:pPr>
        <w:ind w:left="708"/>
        <w:rPr>
          <w:rFonts w:ascii="Arial" w:hAnsi="Arial" w:cs="Arial"/>
          <w:color w:val="000000" w:themeColor="text1"/>
          <w:sz w:val="24"/>
          <w:szCs w:val="24"/>
        </w:rPr>
      </w:pPr>
      <w:r>
        <w:rPr>
          <w:rFonts w:ascii="Arial" w:hAnsi="Arial" w:cs="Arial"/>
          <w:color w:val="000000" w:themeColor="text1"/>
          <w:sz w:val="24"/>
          <w:szCs w:val="24"/>
        </w:rPr>
        <w:t xml:space="preserve">Im </w:t>
      </w:r>
      <w:r w:rsidR="00BF1E34">
        <w:rPr>
          <w:rFonts w:ascii="Arial" w:hAnsi="Arial" w:cs="Arial"/>
          <w:color w:val="000000" w:themeColor="text1"/>
          <w:sz w:val="24"/>
          <w:szCs w:val="24"/>
        </w:rPr>
        <w:t>Vorsorge</w:t>
      </w:r>
      <w:r>
        <w:rPr>
          <w:rFonts w:ascii="Arial" w:hAnsi="Arial" w:cs="Arial"/>
          <w:color w:val="000000" w:themeColor="text1"/>
          <w:sz w:val="24"/>
          <w:szCs w:val="24"/>
        </w:rPr>
        <w:t>-Portal</w:t>
      </w:r>
      <w:r w:rsidR="00D20884">
        <w:rPr>
          <w:rFonts w:ascii="Arial" w:hAnsi="Arial" w:cs="Arial"/>
          <w:color w:val="000000" w:themeColor="text1"/>
          <w:sz w:val="24"/>
          <w:szCs w:val="24"/>
        </w:rPr>
        <w:t xml:space="preserve"> </w:t>
      </w:r>
      <w:r>
        <w:rPr>
          <w:rFonts w:ascii="Arial" w:hAnsi="Arial" w:cs="Arial"/>
          <w:color w:val="000000" w:themeColor="text1"/>
          <w:sz w:val="24"/>
          <w:szCs w:val="24"/>
        </w:rPr>
        <w:t>ist</w:t>
      </w:r>
      <w:r w:rsidR="00D20884">
        <w:rPr>
          <w:rFonts w:ascii="Arial" w:hAnsi="Arial" w:cs="Arial"/>
          <w:color w:val="000000" w:themeColor="text1"/>
          <w:sz w:val="24"/>
          <w:szCs w:val="24"/>
        </w:rPr>
        <w:t xml:space="preserve"> eine tagesaktuelle </w:t>
      </w:r>
      <w:r>
        <w:rPr>
          <w:rFonts w:ascii="Arial" w:hAnsi="Arial" w:cs="Arial"/>
          <w:color w:val="000000" w:themeColor="text1"/>
          <w:sz w:val="24"/>
          <w:szCs w:val="24"/>
        </w:rPr>
        <w:t>Liste</w:t>
      </w:r>
      <w:r w:rsidR="00D20884">
        <w:rPr>
          <w:rFonts w:ascii="Arial" w:hAnsi="Arial" w:cs="Arial"/>
          <w:color w:val="000000" w:themeColor="text1"/>
          <w:sz w:val="24"/>
          <w:szCs w:val="24"/>
        </w:rPr>
        <w:t xml:space="preserve"> </w:t>
      </w:r>
      <w:r>
        <w:rPr>
          <w:rFonts w:ascii="Arial" w:hAnsi="Arial" w:cs="Arial"/>
          <w:color w:val="000000" w:themeColor="text1"/>
          <w:sz w:val="24"/>
          <w:szCs w:val="24"/>
        </w:rPr>
        <w:t>der</w:t>
      </w:r>
      <w:r w:rsidR="00D20884">
        <w:rPr>
          <w:rFonts w:ascii="Arial" w:hAnsi="Arial" w:cs="Arial"/>
          <w:color w:val="000000" w:themeColor="text1"/>
          <w:sz w:val="24"/>
          <w:szCs w:val="24"/>
        </w:rPr>
        <w:t xml:space="preserve"> zur Verfügung stehende</w:t>
      </w:r>
      <w:r w:rsidR="00F22156">
        <w:rPr>
          <w:rFonts w:ascii="Arial" w:hAnsi="Arial" w:cs="Arial"/>
          <w:color w:val="000000" w:themeColor="text1"/>
          <w:sz w:val="24"/>
          <w:szCs w:val="24"/>
        </w:rPr>
        <w:t>n</w:t>
      </w:r>
      <w:r w:rsidR="00D20884">
        <w:rPr>
          <w:rFonts w:ascii="Arial" w:hAnsi="Arial" w:cs="Arial"/>
          <w:color w:val="000000" w:themeColor="text1"/>
          <w:sz w:val="24"/>
          <w:szCs w:val="24"/>
        </w:rPr>
        <w:t xml:space="preserve"> radiologische</w:t>
      </w:r>
      <w:r w:rsidR="00F22156">
        <w:rPr>
          <w:rFonts w:ascii="Arial" w:hAnsi="Arial" w:cs="Arial"/>
          <w:color w:val="000000" w:themeColor="text1"/>
          <w:sz w:val="24"/>
          <w:szCs w:val="24"/>
        </w:rPr>
        <w:t>n</w:t>
      </w:r>
      <w:r w:rsidR="00D20884">
        <w:rPr>
          <w:rFonts w:ascii="Arial" w:hAnsi="Arial" w:cs="Arial"/>
          <w:color w:val="000000" w:themeColor="text1"/>
          <w:sz w:val="24"/>
          <w:szCs w:val="24"/>
        </w:rPr>
        <w:t xml:space="preserve"> Einrichtungen</w:t>
      </w:r>
      <w:r>
        <w:rPr>
          <w:rFonts w:ascii="Arial" w:hAnsi="Arial" w:cs="Arial"/>
          <w:color w:val="000000" w:themeColor="text1"/>
          <w:sz w:val="24"/>
          <w:szCs w:val="24"/>
        </w:rPr>
        <w:t xml:space="preserve"> enthalten</w:t>
      </w:r>
      <w:r w:rsidR="00D20884">
        <w:rPr>
          <w:rFonts w:ascii="Arial" w:hAnsi="Arial" w:cs="Arial"/>
          <w:color w:val="000000" w:themeColor="text1"/>
          <w:sz w:val="24"/>
          <w:szCs w:val="24"/>
        </w:rPr>
        <w:t>.</w:t>
      </w:r>
    </w:p>
    <w:p w14:paraId="25FEF46B" w14:textId="77777777" w:rsidR="00D20884" w:rsidRDefault="00D20884" w:rsidP="00411629">
      <w:pPr>
        <w:ind w:left="708"/>
        <w:rPr>
          <w:rFonts w:ascii="Arial" w:hAnsi="Arial" w:cs="Arial"/>
          <w:color w:val="000000" w:themeColor="text1"/>
          <w:sz w:val="24"/>
          <w:szCs w:val="24"/>
        </w:rPr>
      </w:pPr>
    </w:p>
    <w:p w14:paraId="40F37F84" w14:textId="7BF44815" w:rsidR="00D20884" w:rsidRDefault="00D20884" w:rsidP="00411629">
      <w:pPr>
        <w:ind w:left="708"/>
        <w:rPr>
          <w:rFonts w:ascii="Arial" w:hAnsi="Arial" w:cs="Arial"/>
          <w:color w:val="000000" w:themeColor="text1"/>
          <w:sz w:val="24"/>
          <w:szCs w:val="24"/>
        </w:rPr>
      </w:pPr>
      <w:r>
        <w:rPr>
          <w:rFonts w:ascii="Arial" w:hAnsi="Arial" w:cs="Arial"/>
          <w:color w:val="000000" w:themeColor="text1"/>
          <w:sz w:val="24"/>
          <w:szCs w:val="24"/>
        </w:rPr>
        <w:t xml:space="preserve">Nachdem </w:t>
      </w:r>
      <w:r w:rsidR="005D3DCF">
        <w:rPr>
          <w:rFonts w:ascii="Arial" w:hAnsi="Arial" w:cs="Arial"/>
          <w:color w:val="000000" w:themeColor="text1"/>
          <w:sz w:val="24"/>
          <w:szCs w:val="24"/>
        </w:rPr>
        <w:t>die Ärztin bzw. der Arzt</w:t>
      </w:r>
      <w:r>
        <w:rPr>
          <w:rFonts w:ascii="Arial" w:hAnsi="Arial" w:cs="Arial"/>
          <w:color w:val="000000" w:themeColor="text1"/>
          <w:sz w:val="24"/>
          <w:szCs w:val="24"/>
        </w:rPr>
        <w:t xml:space="preserve"> d</w:t>
      </w:r>
      <w:r w:rsidR="005D3DCF">
        <w:rPr>
          <w:rFonts w:ascii="Arial" w:hAnsi="Arial" w:cs="Arial"/>
          <w:color w:val="000000" w:themeColor="text1"/>
          <w:sz w:val="24"/>
          <w:szCs w:val="24"/>
        </w:rPr>
        <w:t>ie</w:t>
      </w:r>
      <w:r>
        <w:rPr>
          <w:rFonts w:ascii="Arial" w:hAnsi="Arial" w:cs="Arial"/>
          <w:color w:val="000000" w:themeColor="text1"/>
          <w:sz w:val="24"/>
          <w:szCs w:val="24"/>
        </w:rPr>
        <w:t xml:space="preserve"> </w:t>
      </w:r>
      <w:r w:rsidR="005D3DCF">
        <w:rPr>
          <w:rFonts w:ascii="Arial" w:hAnsi="Arial" w:cs="Arial"/>
          <w:color w:val="000000" w:themeColor="text1"/>
          <w:sz w:val="24"/>
          <w:szCs w:val="24"/>
        </w:rPr>
        <w:t>v</w:t>
      </w:r>
      <w:r>
        <w:rPr>
          <w:rFonts w:ascii="Arial" w:hAnsi="Arial" w:cs="Arial"/>
          <w:color w:val="000000" w:themeColor="text1"/>
          <w:sz w:val="24"/>
          <w:szCs w:val="24"/>
        </w:rPr>
        <w:t>ersicherte</w:t>
      </w:r>
      <w:r w:rsidR="005D3DCF">
        <w:rPr>
          <w:rFonts w:ascii="Arial" w:hAnsi="Arial" w:cs="Arial"/>
          <w:color w:val="000000" w:themeColor="text1"/>
          <w:sz w:val="24"/>
          <w:szCs w:val="24"/>
        </w:rPr>
        <w:t xml:space="preserve"> Person</w:t>
      </w:r>
      <w:r>
        <w:rPr>
          <w:rFonts w:ascii="Arial" w:hAnsi="Arial" w:cs="Arial"/>
          <w:color w:val="000000" w:themeColor="text1"/>
          <w:sz w:val="24"/>
          <w:szCs w:val="24"/>
        </w:rPr>
        <w:t xml:space="preserve"> angeklickt</w:t>
      </w:r>
      <w:r w:rsidR="00F22156">
        <w:rPr>
          <w:rFonts w:ascii="Arial" w:hAnsi="Arial" w:cs="Arial"/>
          <w:color w:val="000000" w:themeColor="text1"/>
          <w:sz w:val="24"/>
          <w:szCs w:val="24"/>
        </w:rPr>
        <w:t xml:space="preserve">/ausgewählt </w:t>
      </w:r>
      <w:proofErr w:type="gramStart"/>
      <w:r>
        <w:rPr>
          <w:rFonts w:ascii="Arial" w:hAnsi="Arial" w:cs="Arial"/>
          <w:color w:val="000000" w:themeColor="text1"/>
          <w:sz w:val="24"/>
          <w:szCs w:val="24"/>
        </w:rPr>
        <w:t>hat</w:t>
      </w:r>
      <w:proofErr w:type="gramEnd"/>
      <w:r w:rsidR="005D3DCF">
        <w:rPr>
          <w:rFonts w:ascii="Arial" w:hAnsi="Arial" w:cs="Arial"/>
          <w:color w:val="000000" w:themeColor="text1"/>
          <w:sz w:val="24"/>
          <w:szCs w:val="24"/>
        </w:rPr>
        <w:t>,</w:t>
      </w:r>
      <w:r>
        <w:rPr>
          <w:rFonts w:ascii="Arial" w:hAnsi="Arial" w:cs="Arial"/>
          <w:color w:val="000000" w:themeColor="text1"/>
          <w:sz w:val="24"/>
          <w:szCs w:val="24"/>
        </w:rPr>
        <w:t xml:space="preserve"> öffnet sich ein Fenster (das sog. Aktionsfenster).</w:t>
      </w:r>
    </w:p>
    <w:p w14:paraId="586FD234" w14:textId="77777777" w:rsidR="00D20884" w:rsidRDefault="00D20884" w:rsidP="00411629">
      <w:pPr>
        <w:ind w:left="708"/>
        <w:rPr>
          <w:rFonts w:ascii="Arial" w:hAnsi="Arial" w:cs="Arial"/>
          <w:color w:val="000000" w:themeColor="text1"/>
          <w:sz w:val="24"/>
          <w:szCs w:val="24"/>
        </w:rPr>
      </w:pPr>
      <w:r>
        <w:rPr>
          <w:rFonts w:ascii="Arial" w:hAnsi="Arial" w:cs="Arial"/>
          <w:noProof/>
          <w:color w:val="000000" w:themeColor="text1"/>
          <w:sz w:val="24"/>
          <w:szCs w:val="24"/>
          <w:lang w:eastAsia="de-DE"/>
        </w:rPr>
        <w:lastRenderedPageBreak/>
        <w:drawing>
          <wp:inline distT="0" distB="0" distL="0" distR="0" wp14:anchorId="49A8ED1C" wp14:editId="709D21C9">
            <wp:extent cx="5356800" cy="2812892"/>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7800" cy="2813417"/>
                    </a:xfrm>
                    <a:prstGeom prst="rect">
                      <a:avLst/>
                    </a:prstGeom>
                    <a:noFill/>
                    <a:ln>
                      <a:noFill/>
                    </a:ln>
                  </pic:spPr>
                </pic:pic>
              </a:graphicData>
            </a:graphic>
          </wp:inline>
        </w:drawing>
      </w:r>
    </w:p>
    <w:p w14:paraId="54DFFA45" w14:textId="0A574672" w:rsidR="00D20884" w:rsidRDefault="00D20884" w:rsidP="00411629">
      <w:pPr>
        <w:ind w:left="708"/>
        <w:rPr>
          <w:rFonts w:ascii="Arial" w:hAnsi="Arial" w:cs="Arial"/>
          <w:color w:val="000000" w:themeColor="text1"/>
          <w:sz w:val="24"/>
          <w:szCs w:val="24"/>
        </w:rPr>
      </w:pPr>
      <w:r>
        <w:rPr>
          <w:rFonts w:ascii="Arial" w:hAnsi="Arial" w:cs="Arial"/>
          <w:color w:val="000000" w:themeColor="text1"/>
          <w:sz w:val="24"/>
          <w:szCs w:val="24"/>
        </w:rPr>
        <w:t xml:space="preserve">Alles rund um die Versorgung der </w:t>
      </w:r>
      <w:r w:rsidR="00BF1E34">
        <w:rPr>
          <w:rFonts w:ascii="Arial" w:hAnsi="Arial" w:cs="Arial"/>
          <w:color w:val="000000" w:themeColor="text1"/>
          <w:sz w:val="24"/>
          <w:szCs w:val="24"/>
        </w:rPr>
        <w:t>radiologischen Einrichtung(en)</w:t>
      </w:r>
      <w:r>
        <w:rPr>
          <w:rFonts w:ascii="Arial" w:hAnsi="Arial" w:cs="Arial"/>
          <w:color w:val="000000" w:themeColor="text1"/>
          <w:sz w:val="24"/>
          <w:szCs w:val="24"/>
        </w:rPr>
        <w:t xml:space="preserve"> mit einer temp</w:t>
      </w:r>
      <w:r w:rsidR="000032CD">
        <w:rPr>
          <w:rFonts w:ascii="Arial" w:hAnsi="Arial" w:cs="Arial"/>
          <w:color w:val="000000" w:themeColor="text1"/>
          <w:sz w:val="24"/>
          <w:szCs w:val="24"/>
        </w:rPr>
        <w:t>orären</w:t>
      </w:r>
      <w:r>
        <w:rPr>
          <w:rFonts w:ascii="Arial" w:hAnsi="Arial" w:cs="Arial"/>
          <w:color w:val="000000" w:themeColor="text1"/>
          <w:sz w:val="24"/>
          <w:szCs w:val="24"/>
        </w:rPr>
        <w:t xml:space="preserve"> Kennung sowie der Status bzw. die Stornierung spielen sich im </w:t>
      </w:r>
      <w:r w:rsidR="00F22156">
        <w:rPr>
          <w:rFonts w:ascii="Arial" w:hAnsi="Arial" w:cs="Arial"/>
          <w:color w:val="000000" w:themeColor="text1"/>
          <w:sz w:val="24"/>
          <w:szCs w:val="24"/>
        </w:rPr>
        <w:t xml:space="preserve">rot </w:t>
      </w:r>
      <w:r>
        <w:rPr>
          <w:rFonts w:ascii="Arial" w:hAnsi="Arial" w:cs="Arial"/>
          <w:color w:val="000000" w:themeColor="text1"/>
          <w:sz w:val="24"/>
          <w:szCs w:val="24"/>
        </w:rPr>
        <w:t>eingerahmten Bereich ab.</w:t>
      </w:r>
    </w:p>
    <w:p w14:paraId="2F90F9B1" w14:textId="77777777" w:rsidR="00D20884" w:rsidRDefault="00D20884" w:rsidP="00411629">
      <w:pPr>
        <w:ind w:left="708"/>
        <w:rPr>
          <w:rFonts w:ascii="Arial" w:hAnsi="Arial" w:cs="Arial"/>
          <w:color w:val="000000" w:themeColor="text1"/>
          <w:sz w:val="24"/>
          <w:szCs w:val="24"/>
        </w:rPr>
      </w:pPr>
    </w:p>
    <w:p w14:paraId="67C7BFDC" w14:textId="188754C8" w:rsidR="000E0FC6" w:rsidRDefault="000E0FC6" w:rsidP="000E0FC6">
      <w:pPr>
        <w:pStyle w:val="Listenabsatz"/>
        <w:numPr>
          <w:ilvl w:val="0"/>
          <w:numId w:val="14"/>
        </w:numPr>
        <w:rPr>
          <w:rFonts w:ascii="Arial" w:hAnsi="Arial" w:cs="Arial"/>
          <w:color w:val="000000" w:themeColor="text1"/>
          <w:sz w:val="24"/>
          <w:szCs w:val="24"/>
        </w:rPr>
      </w:pPr>
      <w:r w:rsidRPr="000E0FC6">
        <w:rPr>
          <w:rFonts w:ascii="Arial" w:hAnsi="Arial" w:cs="Arial"/>
          <w:color w:val="000000" w:themeColor="text1"/>
          <w:sz w:val="24"/>
          <w:szCs w:val="24"/>
        </w:rPr>
        <w:t>Klick auf „Radiologen suchen“. Suche nach Radiologie durchführen (Eingabe der ersten Ziffer der PLZ reicht)</w:t>
      </w:r>
      <w:r w:rsidRPr="000E0FC6">
        <w:rPr>
          <w:rFonts w:ascii="Arial" w:hAnsi="Arial" w:cs="Arial"/>
          <w:color w:val="000000" w:themeColor="text1"/>
          <w:sz w:val="24"/>
          <w:szCs w:val="24"/>
        </w:rPr>
        <w:br/>
      </w:r>
    </w:p>
    <w:p w14:paraId="75183C7A" w14:textId="212797A4" w:rsidR="000E0FC6" w:rsidRDefault="000D3D65" w:rsidP="000E0FC6">
      <w:pPr>
        <w:pStyle w:val="Listenabsatz"/>
        <w:numPr>
          <w:ilvl w:val="0"/>
          <w:numId w:val="14"/>
        </w:numPr>
        <w:rPr>
          <w:rFonts w:ascii="Arial" w:hAnsi="Arial" w:cs="Arial"/>
          <w:color w:val="000000" w:themeColor="text1"/>
          <w:sz w:val="24"/>
          <w:szCs w:val="24"/>
        </w:rPr>
      </w:pPr>
      <w:r>
        <w:rPr>
          <w:rFonts w:ascii="Arial" w:hAnsi="Arial" w:cs="Arial"/>
          <w:color w:val="000000" w:themeColor="text1"/>
          <w:sz w:val="24"/>
          <w:szCs w:val="24"/>
        </w:rPr>
        <w:t xml:space="preserve">In der </w:t>
      </w:r>
      <w:r w:rsidR="000E0FC6" w:rsidRPr="000E0FC6">
        <w:rPr>
          <w:rFonts w:ascii="Arial" w:hAnsi="Arial" w:cs="Arial"/>
          <w:color w:val="000000" w:themeColor="text1"/>
          <w:sz w:val="24"/>
          <w:szCs w:val="24"/>
        </w:rPr>
        <w:t xml:space="preserve">Auswahlliste eine </w:t>
      </w:r>
      <w:r w:rsidR="000032CD">
        <w:rPr>
          <w:rFonts w:ascii="Arial" w:hAnsi="Arial" w:cs="Arial"/>
          <w:color w:val="000000" w:themeColor="text1"/>
          <w:sz w:val="24"/>
          <w:szCs w:val="24"/>
        </w:rPr>
        <w:t>r</w:t>
      </w:r>
      <w:r w:rsidR="000E0FC6" w:rsidRPr="000E0FC6">
        <w:rPr>
          <w:rFonts w:ascii="Arial" w:hAnsi="Arial" w:cs="Arial"/>
          <w:color w:val="000000" w:themeColor="text1"/>
          <w:sz w:val="24"/>
          <w:szCs w:val="24"/>
        </w:rPr>
        <w:t>adiologi</w:t>
      </w:r>
      <w:r w:rsidR="000032CD">
        <w:rPr>
          <w:rFonts w:ascii="Arial" w:hAnsi="Arial" w:cs="Arial"/>
          <w:color w:val="000000" w:themeColor="text1"/>
          <w:sz w:val="24"/>
          <w:szCs w:val="24"/>
        </w:rPr>
        <w:t>sche Einrichtung</w:t>
      </w:r>
      <w:r w:rsidR="000E0FC6" w:rsidRPr="000E0FC6">
        <w:rPr>
          <w:rFonts w:ascii="Arial" w:hAnsi="Arial" w:cs="Arial"/>
          <w:color w:val="000000" w:themeColor="text1"/>
          <w:sz w:val="24"/>
          <w:szCs w:val="24"/>
        </w:rPr>
        <w:t xml:space="preserve"> auswählen (anklicken) und ganz rechts in der Zeile das Wort „Anschreiben“ anklicken</w:t>
      </w:r>
      <w:r w:rsidR="000E0FC6">
        <w:rPr>
          <w:rFonts w:ascii="Arial" w:hAnsi="Arial" w:cs="Arial"/>
          <w:color w:val="000000" w:themeColor="text1"/>
          <w:sz w:val="24"/>
          <w:szCs w:val="24"/>
        </w:rPr>
        <w:t xml:space="preserve">. </w:t>
      </w:r>
      <w:r w:rsidR="000E0FC6" w:rsidRPr="000E0FC6">
        <w:rPr>
          <w:rFonts w:ascii="Arial" w:hAnsi="Arial" w:cs="Arial"/>
          <w:color w:val="000000" w:themeColor="text1"/>
          <w:sz w:val="24"/>
          <w:szCs w:val="24"/>
        </w:rPr>
        <w:t xml:space="preserve">Es öffnet sich das Anschreiben an die </w:t>
      </w:r>
      <w:r w:rsidR="000032CD">
        <w:rPr>
          <w:rFonts w:ascii="Arial" w:hAnsi="Arial" w:cs="Arial"/>
          <w:color w:val="000000" w:themeColor="text1"/>
          <w:sz w:val="24"/>
          <w:szCs w:val="24"/>
        </w:rPr>
        <w:t>r</w:t>
      </w:r>
      <w:r w:rsidR="000E0FC6" w:rsidRPr="000E0FC6">
        <w:rPr>
          <w:rFonts w:ascii="Arial" w:hAnsi="Arial" w:cs="Arial"/>
          <w:color w:val="000000" w:themeColor="text1"/>
          <w:sz w:val="24"/>
          <w:szCs w:val="24"/>
        </w:rPr>
        <w:t>adiologi</w:t>
      </w:r>
      <w:r w:rsidR="000032CD">
        <w:rPr>
          <w:rFonts w:ascii="Arial" w:hAnsi="Arial" w:cs="Arial"/>
          <w:color w:val="000000" w:themeColor="text1"/>
          <w:sz w:val="24"/>
          <w:szCs w:val="24"/>
        </w:rPr>
        <w:t>sche Einrichtung</w:t>
      </w:r>
      <w:r w:rsidR="000E0FC6" w:rsidRPr="000E0FC6">
        <w:rPr>
          <w:rFonts w:ascii="Arial" w:hAnsi="Arial" w:cs="Arial"/>
          <w:color w:val="000000" w:themeColor="text1"/>
          <w:sz w:val="24"/>
          <w:szCs w:val="24"/>
        </w:rPr>
        <w:t xml:space="preserve">, </w:t>
      </w:r>
      <w:r w:rsidR="000032CD">
        <w:rPr>
          <w:rFonts w:ascii="Arial" w:hAnsi="Arial" w:cs="Arial"/>
          <w:color w:val="000000" w:themeColor="text1"/>
          <w:sz w:val="24"/>
          <w:szCs w:val="24"/>
        </w:rPr>
        <w:t>das</w:t>
      </w:r>
      <w:r w:rsidR="000E0FC6" w:rsidRPr="000E0FC6">
        <w:rPr>
          <w:rFonts w:ascii="Arial" w:hAnsi="Arial" w:cs="Arial"/>
          <w:color w:val="000000" w:themeColor="text1"/>
          <w:sz w:val="24"/>
          <w:szCs w:val="24"/>
        </w:rPr>
        <w:t xml:space="preserve"> auszudrucken ist.</w:t>
      </w:r>
      <w:r w:rsidR="000E0FC6" w:rsidRPr="000E0FC6">
        <w:rPr>
          <w:rFonts w:ascii="Arial" w:hAnsi="Arial" w:cs="Arial"/>
          <w:color w:val="000000" w:themeColor="text1"/>
          <w:sz w:val="24"/>
          <w:szCs w:val="24"/>
        </w:rPr>
        <w:br/>
        <w:t>Im Hintergrund ist das Aktionsfenster noch geöffnet.</w:t>
      </w:r>
      <w:r w:rsidR="000E0FC6">
        <w:rPr>
          <w:rFonts w:ascii="Arial" w:hAnsi="Arial" w:cs="Arial"/>
          <w:color w:val="000000" w:themeColor="text1"/>
          <w:sz w:val="24"/>
          <w:szCs w:val="24"/>
        </w:rPr>
        <w:br/>
      </w:r>
    </w:p>
    <w:p w14:paraId="3DD50131" w14:textId="50F0519F" w:rsidR="000E0FC6" w:rsidRDefault="000E0FC6" w:rsidP="000E0FC6">
      <w:pPr>
        <w:pStyle w:val="Listenabsatz"/>
        <w:numPr>
          <w:ilvl w:val="0"/>
          <w:numId w:val="14"/>
        </w:numPr>
        <w:rPr>
          <w:rFonts w:ascii="Arial" w:hAnsi="Arial" w:cs="Arial"/>
          <w:color w:val="000000" w:themeColor="text1"/>
          <w:sz w:val="24"/>
          <w:szCs w:val="24"/>
        </w:rPr>
      </w:pPr>
      <w:r>
        <w:rPr>
          <w:rFonts w:ascii="Arial" w:hAnsi="Arial" w:cs="Arial"/>
          <w:color w:val="000000" w:themeColor="text1"/>
          <w:sz w:val="24"/>
          <w:szCs w:val="24"/>
        </w:rPr>
        <w:t>Im Aktionsfenster die Schaltfläche „Auftrag Radiologie“ anklicken.</w:t>
      </w:r>
      <w:r>
        <w:rPr>
          <w:rFonts w:ascii="Arial" w:hAnsi="Arial" w:cs="Arial"/>
          <w:color w:val="000000" w:themeColor="text1"/>
          <w:sz w:val="24"/>
          <w:szCs w:val="24"/>
        </w:rPr>
        <w:br/>
        <w:t xml:space="preserve">Es wird nun die temporäre Kennung generiert. Dieses Schreiben </w:t>
      </w:r>
      <w:r w:rsidR="000032CD">
        <w:rPr>
          <w:rFonts w:ascii="Arial" w:hAnsi="Arial" w:cs="Arial"/>
          <w:color w:val="000000" w:themeColor="text1"/>
          <w:sz w:val="24"/>
          <w:szCs w:val="24"/>
        </w:rPr>
        <w:t xml:space="preserve">ist </w:t>
      </w:r>
      <w:r>
        <w:rPr>
          <w:rFonts w:ascii="Arial" w:hAnsi="Arial" w:cs="Arial"/>
          <w:color w:val="000000" w:themeColor="text1"/>
          <w:sz w:val="24"/>
          <w:szCs w:val="24"/>
        </w:rPr>
        <w:t>ebenfalls aus</w:t>
      </w:r>
      <w:r w:rsidR="00364FCA">
        <w:rPr>
          <w:rFonts w:ascii="Arial" w:hAnsi="Arial" w:cs="Arial"/>
          <w:color w:val="000000" w:themeColor="text1"/>
          <w:sz w:val="24"/>
          <w:szCs w:val="24"/>
        </w:rPr>
        <w:t>zu</w:t>
      </w:r>
      <w:r>
        <w:rPr>
          <w:rFonts w:ascii="Arial" w:hAnsi="Arial" w:cs="Arial"/>
          <w:color w:val="000000" w:themeColor="text1"/>
          <w:sz w:val="24"/>
          <w:szCs w:val="24"/>
        </w:rPr>
        <w:t>drucken</w:t>
      </w:r>
      <w:r w:rsidR="000032CD">
        <w:rPr>
          <w:rFonts w:ascii="Arial" w:hAnsi="Arial" w:cs="Arial"/>
          <w:color w:val="000000" w:themeColor="text1"/>
          <w:sz w:val="24"/>
          <w:szCs w:val="24"/>
        </w:rPr>
        <w:t>,</w:t>
      </w:r>
      <w:r>
        <w:rPr>
          <w:rFonts w:ascii="Arial" w:hAnsi="Arial" w:cs="Arial"/>
          <w:color w:val="000000" w:themeColor="text1"/>
          <w:sz w:val="24"/>
          <w:szCs w:val="24"/>
        </w:rPr>
        <w:t xml:space="preserve"> dem Anschreiben (s. </w:t>
      </w:r>
      <w:r w:rsidR="00F22156">
        <w:rPr>
          <w:rFonts w:ascii="Arial" w:hAnsi="Arial" w:cs="Arial"/>
          <w:color w:val="000000" w:themeColor="text1"/>
          <w:sz w:val="24"/>
          <w:szCs w:val="24"/>
        </w:rPr>
        <w:t xml:space="preserve">oben unter </w:t>
      </w:r>
      <w:r>
        <w:rPr>
          <w:rFonts w:ascii="Arial" w:hAnsi="Arial" w:cs="Arial"/>
          <w:color w:val="000000" w:themeColor="text1"/>
          <w:sz w:val="24"/>
          <w:szCs w:val="24"/>
        </w:rPr>
        <w:t>2</w:t>
      </w:r>
      <w:r w:rsidR="00F22156">
        <w:rPr>
          <w:rFonts w:ascii="Arial" w:hAnsi="Arial" w:cs="Arial"/>
          <w:color w:val="000000" w:themeColor="text1"/>
          <w:sz w:val="24"/>
          <w:szCs w:val="24"/>
        </w:rPr>
        <w:t>.</w:t>
      </w:r>
      <w:r>
        <w:rPr>
          <w:rFonts w:ascii="Arial" w:hAnsi="Arial" w:cs="Arial"/>
          <w:color w:val="000000" w:themeColor="text1"/>
          <w:sz w:val="24"/>
          <w:szCs w:val="24"/>
        </w:rPr>
        <w:t>) bei</w:t>
      </w:r>
      <w:r w:rsidR="000032CD">
        <w:rPr>
          <w:rFonts w:ascii="Arial" w:hAnsi="Arial" w:cs="Arial"/>
          <w:color w:val="000000" w:themeColor="text1"/>
          <w:sz w:val="24"/>
          <w:szCs w:val="24"/>
        </w:rPr>
        <w:t>zu</w:t>
      </w:r>
      <w:r>
        <w:rPr>
          <w:rFonts w:ascii="Arial" w:hAnsi="Arial" w:cs="Arial"/>
          <w:color w:val="000000" w:themeColor="text1"/>
          <w:sz w:val="24"/>
          <w:szCs w:val="24"/>
        </w:rPr>
        <w:t xml:space="preserve">fügen und der </w:t>
      </w:r>
      <w:r w:rsidR="000032CD">
        <w:rPr>
          <w:rFonts w:ascii="Arial" w:hAnsi="Arial" w:cs="Arial"/>
          <w:color w:val="000000" w:themeColor="text1"/>
          <w:sz w:val="24"/>
          <w:szCs w:val="24"/>
        </w:rPr>
        <w:t>r</w:t>
      </w:r>
      <w:r>
        <w:rPr>
          <w:rFonts w:ascii="Arial" w:hAnsi="Arial" w:cs="Arial"/>
          <w:color w:val="000000" w:themeColor="text1"/>
          <w:sz w:val="24"/>
          <w:szCs w:val="24"/>
        </w:rPr>
        <w:t>adiologi</w:t>
      </w:r>
      <w:r w:rsidR="000032CD">
        <w:rPr>
          <w:rFonts w:ascii="Arial" w:hAnsi="Arial" w:cs="Arial"/>
          <w:color w:val="000000" w:themeColor="text1"/>
          <w:sz w:val="24"/>
          <w:szCs w:val="24"/>
        </w:rPr>
        <w:t>schen Einrichtung</w:t>
      </w:r>
      <w:r>
        <w:rPr>
          <w:rFonts w:ascii="Arial" w:hAnsi="Arial" w:cs="Arial"/>
          <w:color w:val="000000" w:themeColor="text1"/>
          <w:sz w:val="24"/>
          <w:szCs w:val="24"/>
        </w:rPr>
        <w:t xml:space="preserve"> zur Verfügung </w:t>
      </w:r>
      <w:r w:rsidR="000032CD">
        <w:rPr>
          <w:rFonts w:ascii="Arial" w:hAnsi="Arial" w:cs="Arial"/>
          <w:color w:val="000000" w:themeColor="text1"/>
          <w:sz w:val="24"/>
          <w:szCs w:val="24"/>
        </w:rPr>
        <w:t>zu</w:t>
      </w:r>
      <w:r>
        <w:rPr>
          <w:rFonts w:ascii="Arial" w:hAnsi="Arial" w:cs="Arial"/>
          <w:color w:val="000000" w:themeColor="text1"/>
          <w:sz w:val="24"/>
          <w:szCs w:val="24"/>
        </w:rPr>
        <w:t xml:space="preserve"> stellen.</w:t>
      </w:r>
    </w:p>
    <w:p w14:paraId="2F9B8BCB" w14:textId="08C8618D" w:rsidR="00ED13C8" w:rsidRDefault="00ED13C8">
      <w:pPr>
        <w:spacing w:after="200" w:line="276" w:lineRule="auto"/>
        <w:rPr>
          <w:rFonts w:ascii="Arial" w:hAnsi="Arial" w:cs="Arial"/>
          <w:color w:val="000000" w:themeColor="text1"/>
          <w:sz w:val="24"/>
          <w:szCs w:val="24"/>
        </w:rPr>
      </w:pPr>
      <w:r>
        <w:rPr>
          <w:rFonts w:ascii="Arial" w:hAnsi="Arial" w:cs="Arial"/>
          <w:color w:val="000000" w:themeColor="text1"/>
          <w:sz w:val="24"/>
          <w:szCs w:val="24"/>
        </w:rPr>
        <w:br w:type="page"/>
      </w:r>
    </w:p>
    <w:p w14:paraId="7D4EC029" w14:textId="4C251D8F" w:rsidR="00AB3607" w:rsidRDefault="00D73B81" w:rsidP="00411629">
      <w:pPr>
        <w:ind w:left="708"/>
        <w:rPr>
          <w:rFonts w:ascii="Arial" w:hAnsi="Arial" w:cs="Arial"/>
          <w:color w:val="000000" w:themeColor="text1"/>
          <w:sz w:val="24"/>
          <w:szCs w:val="24"/>
        </w:rPr>
      </w:pPr>
      <w:r>
        <w:rPr>
          <w:rFonts w:ascii="Arial" w:hAnsi="Arial" w:cs="Arial"/>
          <w:color w:val="000000" w:themeColor="text1"/>
          <w:sz w:val="24"/>
          <w:szCs w:val="24"/>
        </w:rPr>
        <w:lastRenderedPageBreak/>
        <w:t>Im gerahmten Bereich sieht man dann auch die Historie und den Status der Kennungen</w:t>
      </w:r>
      <w:r w:rsidR="007178AF">
        <w:rPr>
          <w:rFonts w:ascii="Arial" w:hAnsi="Arial" w:cs="Arial"/>
          <w:color w:val="000000" w:themeColor="text1"/>
          <w:sz w:val="24"/>
          <w:szCs w:val="24"/>
        </w:rPr>
        <w:t xml:space="preserve"> der radiologischen Einrichtungen</w:t>
      </w:r>
      <w:r>
        <w:rPr>
          <w:rFonts w:ascii="Arial" w:hAnsi="Arial" w:cs="Arial"/>
          <w:color w:val="000000" w:themeColor="text1"/>
          <w:sz w:val="24"/>
          <w:szCs w:val="24"/>
        </w:rPr>
        <w:t xml:space="preserve">. Hier kann dann auch das Kennwortschreiben reproduziert werden. Hierzu muss auf das Wort „Kennwortschreiben“ </w:t>
      </w:r>
      <w:r w:rsidR="00F22156">
        <w:rPr>
          <w:rFonts w:ascii="Arial" w:hAnsi="Arial" w:cs="Arial"/>
          <w:color w:val="000000" w:themeColor="text1"/>
          <w:sz w:val="24"/>
          <w:szCs w:val="24"/>
        </w:rPr>
        <w:t>ge</w:t>
      </w:r>
      <w:r>
        <w:rPr>
          <w:rFonts w:ascii="Arial" w:hAnsi="Arial" w:cs="Arial"/>
          <w:color w:val="000000" w:themeColor="text1"/>
          <w:sz w:val="24"/>
          <w:szCs w:val="24"/>
        </w:rPr>
        <w:t>klick</w:t>
      </w:r>
      <w:r w:rsidR="00F22156">
        <w:rPr>
          <w:rFonts w:ascii="Arial" w:hAnsi="Arial" w:cs="Arial"/>
          <w:color w:val="000000" w:themeColor="text1"/>
          <w:sz w:val="24"/>
          <w:szCs w:val="24"/>
        </w:rPr>
        <w:t>t werden</w:t>
      </w:r>
      <w:r>
        <w:rPr>
          <w:rFonts w:ascii="Arial" w:hAnsi="Arial" w:cs="Arial"/>
          <w:color w:val="000000" w:themeColor="text1"/>
          <w:sz w:val="24"/>
          <w:szCs w:val="24"/>
        </w:rPr>
        <w:t xml:space="preserve"> (</w:t>
      </w:r>
      <w:r w:rsidRPr="00F22156">
        <w:rPr>
          <w:rFonts w:ascii="Arial" w:hAnsi="Arial" w:cs="Arial"/>
          <w:b/>
          <w:color w:val="000000" w:themeColor="text1"/>
          <w:sz w:val="24"/>
          <w:szCs w:val="24"/>
        </w:rPr>
        <w:t>Achtung</w:t>
      </w:r>
      <w:r w:rsidR="007178AF">
        <w:rPr>
          <w:rFonts w:ascii="Arial" w:hAnsi="Arial" w:cs="Arial"/>
          <w:b/>
          <w:color w:val="000000" w:themeColor="text1"/>
          <w:sz w:val="24"/>
          <w:szCs w:val="24"/>
        </w:rPr>
        <w:t>:</w:t>
      </w:r>
      <w:r>
        <w:rPr>
          <w:rFonts w:ascii="Arial" w:hAnsi="Arial" w:cs="Arial"/>
          <w:color w:val="000000" w:themeColor="text1"/>
          <w:sz w:val="24"/>
          <w:szCs w:val="24"/>
        </w:rPr>
        <w:t xml:space="preserve"> </w:t>
      </w:r>
      <w:r w:rsidR="007178AF">
        <w:rPr>
          <w:rFonts w:ascii="Arial" w:hAnsi="Arial" w:cs="Arial"/>
          <w:color w:val="000000" w:themeColor="text1"/>
          <w:sz w:val="24"/>
          <w:szCs w:val="24"/>
        </w:rPr>
        <w:t>S</w:t>
      </w:r>
      <w:r>
        <w:rPr>
          <w:rFonts w:ascii="Arial" w:hAnsi="Arial" w:cs="Arial"/>
          <w:color w:val="000000" w:themeColor="text1"/>
          <w:sz w:val="24"/>
          <w:szCs w:val="24"/>
        </w:rPr>
        <w:t>obald die temp</w:t>
      </w:r>
      <w:r w:rsidR="000032CD">
        <w:rPr>
          <w:rFonts w:ascii="Arial" w:hAnsi="Arial" w:cs="Arial"/>
          <w:color w:val="000000" w:themeColor="text1"/>
          <w:sz w:val="24"/>
          <w:szCs w:val="24"/>
        </w:rPr>
        <w:t>oräre</w:t>
      </w:r>
      <w:r>
        <w:rPr>
          <w:rFonts w:ascii="Arial" w:hAnsi="Arial" w:cs="Arial"/>
          <w:color w:val="000000" w:themeColor="text1"/>
          <w:sz w:val="24"/>
          <w:szCs w:val="24"/>
        </w:rPr>
        <w:t xml:space="preserve"> Kennung durch </w:t>
      </w:r>
      <w:r w:rsidR="000032CD">
        <w:rPr>
          <w:rFonts w:ascii="Arial" w:hAnsi="Arial" w:cs="Arial"/>
          <w:color w:val="000000" w:themeColor="text1"/>
          <w:sz w:val="24"/>
          <w:szCs w:val="24"/>
        </w:rPr>
        <w:t xml:space="preserve">die </w:t>
      </w:r>
      <w:r>
        <w:rPr>
          <w:rFonts w:ascii="Arial" w:hAnsi="Arial" w:cs="Arial"/>
          <w:color w:val="000000" w:themeColor="text1"/>
          <w:sz w:val="24"/>
          <w:szCs w:val="24"/>
        </w:rPr>
        <w:t xml:space="preserve">korrekte Übernahme der </w:t>
      </w:r>
      <w:r w:rsidR="000032CD">
        <w:rPr>
          <w:rFonts w:ascii="Arial" w:hAnsi="Arial" w:cs="Arial"/>
          <w:color w:val="000000" w:themeColor="text1"/>
          <w:sz w:val="24"/>
          <w:szCs w:val="24"/>
        </w:rPr>
        <w:t>r</w:t>
      </w:r>
      <w:r>
        <w:rPr>
          <w:rFonts w:ascii="Arial" w:hAnsi="Arial" w:cs="Arial"/>
          <w:color w:val="000000" w:themeColor="text1"/>
          <w:sz w:val="24"/>
          <w:szCs w:val="24"/>
        </w:rPr>
        <w:t>adio</w:t>
      </w:r>
      <w:r w:rsidR="00F22156">
        <w:rPr>
          <w:rFonts w:ascii="Arial" w:hAnsi="Arial" w:cs="Arial"/>
          <w:color w:val="000000" w:themeColor="text1"/>
          <w:sz w:val="24"/>
          <w:szCs w:val="24"/>
        </w:rPr>
        <w:t>lo</w:t>
      </w:r>
      <w:r>
        <w:rPr>
          <w:rFonts w:ascii="Arial" w:hAnsi="Arial" w:cs="Arial"/>
          <w:color w:val="000000" w:themeColor="text1"/>
          <w:sz w:val="24"/>
          <w:szCs w:val="24"/>
        </w:rPr>
        <w:t>gi</w:t>
      </w:r>
      <w:r w:rsidR="000032CD">
        <w:rPr>
          <w:rFonts w:ascii="Arial" w:hAnsi="Arial" w:cs="Arial"/>
          <w:color w:val="000000" w:themeColor="text1"/>
          <w:sz w:val="24"/>
          <w:szCs w:val="24"/>
        </w:rPr>
        <w:t>schen Einrichtung</w:t>
      </w:r>
      <w:r>
        <w:rPr>
          <w:rFonts w:ascii="Arial" w:hAnsi="Arial" w:cs="Arial"/>
          <w:color w:val="000000" w:themeColor="text1"/>
          <w:sz w:val="24"/>
          <w:szCs w:val="24"/>
        </w:rPr>
        <w:t xml:space="preserve"> ungültig </w:t>
      </w:r>
      <w:r w:rsidR="000032CD">
        <w:rPr>
          <w:rFonts w:ascii="Arial" w:hAnsi="Arial" w:cs="Arial"/>
          <w:color w:val="000000" w:themeColor="text1"/>
          <w:sz w:val="24"/>
          <w:szCs w:val="24"/>
        </w:rPr>
        <w:t>geworden</w:t>
      </w:r>
      <w:r>
        <w:rPr>
          <w:rFonts w:ascii="Arial" w:hAnsi="Arial" w:cs="Arial"/>
          <w:color w:val="000000" w:themeColor="text1"/>
          <w:sz w:val="24"/>
          <w:szCs w:val="24"/>
        </w:rPr>
        <w:t xml:space="preserve"> ist, gibt es auch die Möglichkeit der Reproduktion nicht mehr.)</w:t>
      </w:r>
    </w:p>
    <w:p w14:paraId="512EE7CB" w14:textId="77777777" w:rsidR="00D73B81" w:rsidRDefault="00D73B81" w:rsidP="00411629">
      <w:pPr>
        <w:ind w:left="708"/>
        <w:rPr>
          <w:rFonts w:ascii="Arial" w:hAnsi="Arial" w:cs="Arial"/>
          <w:color w:val="000000" w:themeColor="text1"/>
          <w:sz w:val="24"/>
          <w:szCs w:val="24"/>
        </w:rPr>
      </w:pPr>
    </w:p>
    <w:p w14:paraId="0F7F3D2D" w14:textId="3D0502AF" w:rsidR="00D73B81" w:rsidRDefault="00D73B81" w:rsidP="00411629">
      <w:pPr>
        <w:ind w:left="708"/>
        <w:rPr>
          <w:rFonts w:ascii="Arial" w:hAnsi="Arial" w:cs="Arial"/>
          <w:color w:val="000000" w:themeColor="text1"/>
          <w:sz w:val="24"/>
          <w:szCs w:val="24"/>
        </w:rPr>
      </w:pPr>
      <w:r>
        <w:rPr>
          <w:rFonts w:ascii="Arial" w:hAnsi="Arial" w:cs="Arial"/>
          <w:color w:val="000000" w:themeColor="text1"/>
          <w:sz w:val="24"/>
          <w:szCs w:val="24"/>
        </w:rPr>
        <w:t xml:space="preserve">Kennungen </w:t>
      </w:r>
      <w:r w:rsidR="000032CD">
        <w:rPr>
          <w:rFonts w:ascii="Arial" w:hAnsi="Arial" w:cs="Arial"/>
          <w:color w:val="000000" w:themeColor="text1"/>
          <w:sz w:val="24"/>
          <w:szCs w:val="24"/>
        </w:rPr>
        <w:t>für radiologische Einrichtungen</w:t>
      </w:r>
      <w:r>
        <w:rPr>
          <w:rFonts w:ascii="Arial" w:hAnsi="Arial" w:cs="Arial"/>
          <w:color w:val="000000" w:themeColor="text1"/>
          <w:sz w:val="24"/>
          <w:szCs w:val="24"/>
        </w:rPr>
        <w:t xml:space="preserve"> im Status NEU können durch Anklicken des Textes „Unterauftrag stornieren“ </w:t>
      </w:r>
      <w:r w:rsidR="00F22156">
        <w:rPr>
          <w:rFonts w:ascii="Arial" w:hAnsi="Arial" w:cs="Arial"/>
          <w:color w:val="000000" w:themeColor="text1"/>
          <w:sz w:val="24"/>
          <w:szCs w:val="24"/>
        </w:rPr>
        <w:t>storniert</w:t>
      </w:r>
      <w:r>
        <w:rPr>
          <w:rFonts w:ascii="Arial" w:hAnsi="Arial" w:cs="Arial"/>
          <w:color w:val="000000" w:themeColor="text1"/>
          <w:sz w:val="24"/>
          <w:szCs w:val="24"/>
        </w:rPr>
        <w:t xml:space="preserve"> werden.</w:t>
      </w:r>
    </w:p>
    <w:p w14:paraId="1F5AA671" w14:textId="77777777" w:rsidR="00D73B81" w:rsidRPr="00AB3607" w:rsidRDefault="00D73B81" w:rsidP="00411629">
      <w:pPr>
        <w:ind w:left="708"/>
        <w:rPr>
          <w:rFonts w:ascii="Arial" w:hAnsi="Arial" w:cs="Arial"/>
          <w:color w:val="000000" w:themeColor="text1"/>
          <w:sz w:val="24"/>
          <w:szCs w:val="24"/>
        </w:rPr>
      </w:pPr>
    </w:p>
    <w:p w14:paraId="73AFEE47" w14:textId="77777777" w:rsidR="00887813" w:rsidRPr="00AB3607" w:rsidRDefault="00887813" w:rsidP="00AB3607">
      <w:pPr>
        <w:ind w:left="709"/>
        <w:rPr>
          <w:rFonts w:ascii="Arial" w:hAnsi="Arial" w:cs="Arial"/>
          <w:color w:val="000000" w:themeColor="text1"/>
          <w:sz w:val="24"/>
          <w:szCs w:val="24"/>
        </w:rPr>
      </w:pPr>
    </w:p>
    <w:p w14:paraId="3F550098" w14:textId="59B1697B" w:rsidR="00887813" w:rsidRPr="00D73B81" w:rsidRDefault="00887813" w:rsidP="00757E7C">
      <w:pPr>
        <w:numPr>
          <w:ilvl w:val="0"/>
          <w:numId w:val="9"/>
        </w:numPr>
        <w:rPr>
          <w:rFonts w:ascii="Arial" w:hAnsi="Arial" w:cs="Arial"/>
          <w:b/>
          <w:color w:val="000000" w:themeColor="text1"/>
          <w:sz w:val="24"/>
          <w:szCs w:val="24"/>
        </w:rPr>
      </w:pPr>
      <w:r w:rsidRPr="00D73B81">
        <w:rPr>
          <w:rFonts w:ascii="Arial" w:hAnsi="Arial" w:cs="Arial"/>
          <w:b/>
          <w:color w:val="000000" w:themeColor="text1"/>
          <w:sz w:val="24"/>
          <w:szCs w:val="24"/>
        </w:rPr>
        <w:t>D</w:t>
      </w:r>
      <w:r w:rsidR="000032CD">
        <w:rPr>
          <w:rFonts w:ascii="Arial" w:hAnsi="Arial" w:cs="Arial"/>
          <w:b/>
          <w:color w:val="000000" w:themeColor="text1"/>
          <w:sz w:val="24"/>
          <w:szCs w:val="24"/>
        </w:rPr>
        <w:t>ie Ärztin bzw. der Arzt</w:t>
      </w:r>
      <w:r w:rsidRPr="00D73B81">
        <w:rPr>
          <w:rFonts w:ascii="Arial" w:hAnsi="Arial" w:cs="Arial"/>
          <w:b/>
          <w:color w:val="000000" w:themeColor="text1"/>
          <w:sz w:val="24"/>
          <w:szCs w:val="24"/>
        </w:rPr>
        <w:t xml:space="preserve"> hat Fragen zum weiteren Vorgehen, da d</w:t>
      </w:r>
      <w:r w:rsidR="000032CD">
        <w:rPr>
          <w:rFonts w:ascii="Arial" w:hAnsi="Arial" w:cs="Arial"/>
          <w:b/>
          <w:color w:val="000000" w:themeColor="text1"/>
          <w:sz w:val="24"/>
          <w:szCs w:val="24"/>
        </w:rPr>
        <w:t>ie</w:t>
      </w:r>
      <w:r w:rsidRPr="00D73B81">
        <w:rPr>
          <w:rFonts w:ascii="Arial" w:hAnsi="Arial" w:cs="Arial"/>
          <w:b/>
          <w:color w:val="000000" w:themeColor="text1"/>
          <w:sz w:val="24"/>
          <w:szCs w:val="24"/>
        </w:rPr>
        <w:t xml:space="preserve"> </w:t>
      </w:r>
      <w:r w:rsidR="000032CD">
        <w:rPr>
          <w:rFonts w:ascii="Arial" w:hAnsi="Arial" w:cs="Arial"/>
          <w:b/>
          <w:color w:val="000000" w:themeColor="text1"/>
          <w:sz w:val="24"/>
          <w:szCs w:val="24"/>
        </w:rPr>
        <w:t>r</w:t>
      </w:r>
      <w:r w:rsidRPr="00D73B81">
        <w:rPr>
          <w:rFonts w:ascii="Arial" w:hAnsi="Arial" w:cs="Arial"/>
          <w:b/>
          <w:color w:val="000000" w:themeColor="text1"/>
          <w:sz w:val="24"/>
          <w:szCs w:val="24"/>
        </w:rPr>
        <w:t>adiolog</w:t>
      </w:r>
      <w:r w:rsidR="000032CD">
        <w:rPr>
          <w:rFonts w:ascii="Arial" w:hAnsi="Arial" w:cs="Arial"/>
          <w:b/>
          <w:color w:val="000000" w:themeColor="text1"/>
          <w:sz w:val="24"/>
          <w:szCs w:val="24"/>
        </w:rPr>
        <w:t>ische Einrichtung</w:t>
      </w:r>
      <w:r w:rsidRPr="00D73B81">
        <w:rPr>
          <w:rFonts w:ascii="Arial" w:hAnsi="Arial" w:cs="Arial"/>
          <w:b/>
          <w:color w:val="000000" w:themeColor="text1"/>
          <w:sz w:val="24"/>
          <w:szCs w:val="24"/>
        </w:rPr>
        <w:t xml:space="preserve"> gem. </w:t>
      </w:r>
      <w:r w:rsidR="000032CD">
        <w:rPr>
          <w:rFonts w:ascii="Arial" w:hAnsi="Arial" w:cs="Arial"/>
          <w:b/>
          <w:color w:val="000000" w:themeColor="text1"/>
          <w:sz w:val="24"/>
          <w:szCs w:val="24"/>
        </w:rPr>
        <w:t xml:space="preserve">den </w:t>
      </w:r>
      <w:r w:rsidRPr="00D73B81">
        <w:rPr>
          <w:rFonts w:ascii="Arial" w:hAnsi="Arial" w:cs="Arial"/>
          <w:b/>
          <w:color w:val="000000" w:themeColor="text1"/>
          <w:sz w:val="24"/>
          <w:szCs w:val="24"/>
        </w:rPr>
        <w:t>aktuellen NCCN-Leitlinien eine verkürzte Kontroll-CT</w:t>
      </w:r>
      <w:r w:rsidR="000032CD">
        <w:rPr>
          <w:rFonts w:ascii="Arial" w:hAnsi="Arial" w:cs="Arial"/>
          <w:b/>
          <w:color w:val="000000" w:themeColor="text1"/>
          <w:sz w:val="24"/>
          <w:szCs w:val="24"/>
        </w:rPr>
        <w:t>-Untersuchung</w:t>
      </w:r>
      <w:r w:rsidRPr="00D73B81">
        <w:rPr>
          <w:rFonts w:ascii="Arial" w:hAnsi="Arial" w:cs="Arial"/>
          <w:b/>
          <w:color w:val="000000" w:themeColor="text1"/>
          <w:sz w:val="24"/>
          <w:szCs w:val="24"/>
        </w:rPr>
        <w:t xml:space="preserve"> (sofort</w:t>
      </w:r>
      <w:r w:rsidR="00D73B81">
        <w:rPr>
          <w:rFonts w:ascii="Arial" w:hAnsi="Arial" w:cs="Arial"/>
          <w:b/>
          <w:color w:val="000000" w:themeColor="text1"/>
          <w:sz w:val="24"/>
          <w:szCs w:val="24"/>
        </w:rPr>
        <w:t xml:space="preserve"> oder </w:t>
      </w:r>
      <w:r w:rsidRPr="00D73B81">
        <w:rPr>
          <w:rFonts w:ascii="Arial" w:hAnsi="Arial" w:cs="Arial"/>
          <w:b/>
          <w:color w:val="000000" w:themeColor="text1"/>
          <w:sz w:val="24"/>
          <w:szCs w:val="24"/>
        </w:rPr>
        <w:t>in 3 bzw. 6 Monaten) empfiehlt.</w:t>
      </w:r>
    </w:p>
    <w:p w14:paraId="3B04A927" w14:textId="77777777" w:rsidR="00411629" w:rsidRPr="00D73B81" w:rsidRDefault="00411629" w:rsidP="00973BCF">
      <w:pPr>
        <w:ind w:left="709"/>
        <w:rPr>
          <w:rFonts w:ascii="Arial" w:hAnsi="Arial" w:cs="Arial"/>
          <w:color w:val="000000" w:themeColor="text1"/>
          <w:sz w:val="24"/>
          <w:szCs w:val="24"/>
        </w:rPr>
      </w:pPr>
    </w:p>
    <w:p w14:paraId="3CDA0028" w14:textId="2E61B9EA" w:rsidR="00887813" w:rsidRDefault="00C4132F" w:rsidP="00973BCF">
      <w:pPr>
        <w:ind w:left="709"/>
        <w:rPr>
          <w:rFonts w:ascii="Arial" w:hAnsi="Arial" w:cs="Arial"/>
          <w:color w:val="000000" w:themeColor="text1"/>
          <w:sz w:val="24"/>
          <w:szCs w:val="24"/>
        </w:rPr>
      </w:pPr>
      <w:r>
        <w:rPr>
          <w:rFonts w:ascii="Arial" w:hAnsi="Arial" w:cs="Arial"/>
          <w:color w:val="000000" w:themeColor="text1"/>
          <w:sz w:val="24"/>
          <w:szCs w:val="24"/>
        </w:rPr>
        <w:t>Wenn d</w:t>
      </w:r>
      <w:r w:rsidR="000032CD">
        <w:rPr>
          <w:rFonts w:ascii="Arial" w:hAnsi="Arial" w:cs="Arial"/>
          <w:color w:val="000000" w:themeColor="text1"/>
          <w:sz w:val="24"/>
          <w:szCs w:val="24"/>
        </w:rPr>
        <w:t>ie</w:t>
      </w:r>
      <w:r>
        <w:rPr>
          <w:rFonts w:ascii="Arial" w:hAnsi="Arial" w:cs="Arial"/>
          <w:color w:val="000000" w:themeColor="text1"/>
          <w:sz w:val="24"/>
          <w:szCs w:val="24"/>
        </w:rPr>
        <w:t xml:space="preserve"> </w:t>
      </w:r>
      <w:r w:rsidR="000032CD">
        <w:rPr>
          <w:rFonts w:ascii="Arial" w:hAnsi="Arial" w:cs="Arial"/>
          <w:color w:val="000000" w:themeColor="text1"/>
          <w:sz w:val="24"/>
          <w:szCs w:val="24"/>
        </w:rPr>
        <w:t>ra</w:t>
      </w:r>
      <w:r>
        <w:rPr>
          <w:rFonts w:ascii="Arial" w:hAnsi="Arial" w:cs="Arial"/>
          <w:color w:val="000000" w:themeColor="text1"/>
          <w:sz w:val="24"/>
          <w:szCs w:val="24"/>
        </w:rPr>
        <w:t>diolog</w:t>
      </w:r>
      <w:r w:rsidR="000032CD">
        <w:rPr>
          <w:rFonts w:ascii="Arial" w:hAnsi="Arial" w:cs="Arial"/>
          <w:color w:val="000000" w:themeColor="text1"/>
          <w:sz w:val="24"/>
          <w:szCs w:val="24"/>
        </w:rPr>
        <w:t>ische Einrichtung</w:t>
      </w:r>
      <w:r>
        <w:rPr>
          <w:rFonts w:ascii="Arial" w:hAnsi="Arial" w:cs="Arial"/>
          <w:color w:val="000000" w:themeColor="text1"/>
          <w:sz w:val="24"/>
          <w:szCs w:val="24"/>
        </w:rPr>
        <w:t xml:space="preserve"> korrekt über das Vorsorge-Portal gearbeitet hat, erh</w:t>
      </w:r>
      <w:r w:rsidR="000032CD">
        <w:rPr>
          <w:rFonts w:ascii="Arial" w:hAnsi="Arial" w:cs="Arial"/>
          <w:color w:val="000000" w:themeColor="text1"/>
          <w:sz w:val="24"/>
          <w:szCs w:val="24"/>
        </w:rPr>
        <w:t>al</w:t>
      </w:r>
      <w:r>
        <w:rPr>
          <w:rFonts w:ascii="Arial" w:hAnsi="Arial" w:cs="Arial"/>
          <w:color w:val="000000" w:themeColor="text1"/>
          <w:sz w:val="24"/>
          <w:szCs w:val="24"/>
        </w:rPr>
        <w:t>t</w:t>
      </w:r>
      <w:r w:rsidR="000032CD">
        <w:rPr>
          <w:rFonts w:ascii="Arial" w:hAnsi="Arial" w:cs="Arial"/>
          <w:color w:val="000000" w:themeColor="text1"/>
          <w:sz w:val="24"/>
          <w:szCs w:val="24"/>
        </w:rPr>
        <w:t>en Ärztin bzw. Arzt</w:t>
      </w:r>
      <w:r>
        <w:rPr>
          <w:rFonts w:ascii="Arial" w:hAnsi="Arial" w:cs="Arial"/>
          <w:color w:val="000000" w:themeColor="text1"/>
          <w:sz w:val="24"/>
          <w:szCs w:val="24"/>
        </w:rPr>
        <w:t xml:space="preserve"> </w:t>
      </w:r>
      <w:r w:rsidR="000032CD">
        <w:rPr>
          <w:rFonts w:ascii="Arial" w:hAnsi="Arial" w:cs="Arial"/>
          <w:color w:val="000000" w:themeColor="text1"/>
          <w:sz w:val="24"/>
          <w:szCs w:val="24"/>
        </w:rPr>
        <w:t>sowie</w:t>
      </w:r>
      <w:r w:rsidRPr="00F22156">
        <w:rPr>
          <w:rFonts w:ascii="Arial" w:hAnsi="Arial" w:cs="Arial"/>
          <w:color w:val="000000" w:themeColor="text1"/>
          <w:sz w:val="24"/>
          <w:szCs w:val="24"/>
        </w:rPr>
        <w:t xml:space="preserve"> der UVT </w:t>
      </w:r>
      <w:r w:rsidR="000032CD">
        <w:rPr>
          <w:rFonts w:ascii="Arial" w:hAnsi="Arial" w:cs="Arial"/>
          <w:color w:val="000000" w:themeColor="text1"/>
          <w:sz w:val="24"/>
          <w:szCs w:val="24"/>
        </w:rPr>
        <w:t xml:space="preserve">nach erfolgtem </w:t>
      </w:r>
      <w:r>
        <w:rPr>
          <w:rFonts w:ascii="Arial" w:hAnsi="Arial" w:cs="Arial"/>
          <w:color w:val="000000" w:themeColor="text1"/>
          <w:sz w:val="24"/>
          <w:szCs w:val="24"/>
        </w:rPr>
        <w:t>Abschluss des Radiologen</w:t>
      </w:r>
      <w:r w:rsidR="00F22156">
        <w:rPr>
          <w:rFonts w:ascii="Arial" w:hAnsi="Arial" w:cs="Arial"/>
          <w:color w:val="000000" w:themeColor="text1"/>
          <w:sz w:val="24"/>
          <w:szCs w:val="24"/>
        </w:rPr>
        <w:t>-B</w:t>
      </w:r>
      <w:r>
        <w:rPr>
          <w:rFonts w:ascii="Arial" w:hAnsi="Arial" w:cs="Arial"/>
          <w:color w:val="000000" w:themeColor="text1"/>
          <w:sz w:val="24"/>
          <w:szCs w:val="24"/>
        </w:rPr>
        <w:t xml:space="preserve">efundes </w:t>
      </w:r>
      <w:r w:rsidR="000032CD">
        <w:rPr>
          <w:rFonts w:ascii="Arial" w:hAnsi="Arial" w:cs="Arial"/>
          <w:color w:val="000000" w:themeColor="text1"/>
          <w:sz w:val="24"/>
          <w:szCs w:val="24"/>
        </w:rPr>
        <w:t xml:space="preserve">(= Eingabe im </w:t>
      </w:r>
      <w:r w:rsidR="00BF1E34">
        <w:rPr>
          <w:rFonts w:ascii="Arial" w:hAnsi="Arial" w:cs="Arial"/>
          <w:color w:val="000000" w:themeColor="text1"/>
          <w:sz w:val="24"/>
          <w:szCs w:val="24"/>
        </w:rPr>
        <w:t>Vorsorge</w:t>
      </w:r>
      <w:r w:rsidR="000032CD">
        <w:rPr>
          <w:rFonts w:ascii="Arial" w:hAnsi="Arial" w:cs="Arial"/>
          <w:color w:val="000000" w:themeColor="text1"/>
          <w:sz w:val="24"/>
          <w:szCs w:val="24"/>
        </w:rPr>
        <w:t xml:space="preserve">-Portal) </w:t>
      </w:r>
      <w:r>
        <w:rPr>
          <w:rFonts w:ascii="Arial" w:hAnsi="Arial" w:cs="Arial"/>
          <w:color w:val="000000" w:themeColor="text1"/>
          <w:sz w:val="24"/>
          <w:szCs w:val="24"/>
        </w:rPr>
        <w:t xml:space="preserve">eine </w:t>
      </w:r>
      <w:r w:rsidR="000032CD">
        <w:rPr>
          <w:rFonts w:ascii="Arial" w:hAnsi="Arial" w:cs="Arial"/>
          <w:color w:val="000000" w:themeColor="text1"/>
          <w:sz w:val="24"/>
          <w:szCs w:val="24"/>
        </w:rPr>
        <w:t>E-Mail-B</w:t>
      </w:r>
      <w:r>
        <w:rPr>
          <w:rFonts w:ascii="Arial" w:hAnsi="Arial" w:cs="Arial"/>
          <w:color w:val="000000" w:themeColor="text1"/>
          <w:sz w:val="24"/>
          <w:szCs w:val="24"/>
        </w:rPr>
        <w:t xml:space="preserve">enachrichtigung. In der </w:t>
      </w:r>
      <w:r w:rsidR="000032CD">
        <w:rPr>
          <w:rFonts w:ascii="Arial" w:hAnsi="Arial" w:cs="Arial"/>
          <w:color w:val="000000" w:themeColor="text1"/>
          <w:sz w:val="24"/>
          <w:szCs w:val="24"/>
        </w:rPr>
        <w:t>E-Mail</w:t>
      </w:r>
      <w:r>
        <w:rPr>
          <w:rFonts w:ascii="Arial" w:hAnsi="Arial" w:cs="Arial"/>
          <w:color w:val="000000" w:themeColor="text1"/>
          <w:sz w:val="24"/>
          <w:szCs w:val="24"/>
        </w:rPr>
        <w:t xml:space="preserve"> </w:t>
      </w:r>
      <w:r w:rsidR="000D3D65">
        <w:rPr>
          <w:rFonts w:ascii="Arial" w:hAnsi="Arial" w:cs="Arial"/>
          <w:color w:val="000000" w:themeColor="text1"/>
          <w:sz w:val="24"/>
          <w:szCs w:val="24"/>
        </w:rPr>
        <w:t>an den</w:t>
      </w:r>
      <w:r>
        <w:rPr>
          <w:rFonts w:ascii="Arial" w:hAnsi="Arial" w:cs="Arial"/>
          <w:color w:val="000000" w:themeColor="text1"/>
          <w:sz w:val="24"/>
          <w:szCs w:val="24"/>
        </w:rPr>
        <w:t xml:space="preserve"> UVT wird sogar </w:t>
      </w:r>
      <w:r w:rsidR="007178AF">
        <w:rPr>
          <w:rFonts w:ascii="Arial" w:hAnsi="Arial" w:cs="Arial"/>
          <w:color w:val="000000" w:themeColor="text1"/>
          <w:sz w:val="24"/>
          <w:szCs w:val="24"/>
        </w:rPr>
        <w:t xml:space="preserve">ausdrücklich </w:t>
      </w:r>
      <w:r>
        <w:rPr>
          <w:rFonts w:ascii="Arial" w:hAnsi="Arial" w:cs="Arial"/>
          <w:color w:val="000000" w:themeColor="text1"/>
          <w:sz w:val="24"/>
          <w:szCs w:val="24"/>
        </w:rPr>
        <w:t>auf d</w:t>
      </w:r>
      <w:r w:rsidR="000032CD">
        <w:rPr>
          <w:rFonts w:ascii="Arial" w:hAnsi="Arial" w:cs="Arial"/>
          <w:color w:val="000000" w:themeColor="text1"/>
          <w:sz w:val="24"/>
          <w:szCs w:val="24"/>
        </w:rPr>
        <w:t>as</w:t>
      </w:r>
      <w:r>
        <w:rPr>
          <w:rFonts w:ascii="Arial" w:hAnsi="Arial" w:cs="Arial"/>
          <w:color w:val="000000" w:themeColor="text1"/>
          <w:sz w:val="24"/>
          <w:szCs w:val="24"/>
        </w:rPr>
        <w:t xml:space="preserve"> verkürzte Kontroll</w:t>
      </w:r>
      <w:r w:rsidR="000032CD">
        <w:rPr>
          <w:rFonts w:ascii="Arial" w:hAnsi="Arial" w:cs="Arial"/>
          <w:color w:val="000000" w:themeColor="text1"/>
          <w:sz w:val="24"/>
          <w:szCs w:val="24"/>
        </w:rPr>
        <w:t>intervall</w:t>
      </w:r>
      <w:r>
        <w:rPr>
          <w:rFonts w:ascii="Arial" w:hAnsi="Arial" w:cs="Arial"/>
          <w:color w:val="000000" w:themeColor="text1"/>
          <w:sz w:val="24"/>
          <w:szCs w:val="24"/>
        </w:rPr>
        <w:t xml:space="preserve"> hingewiesen. </w:t>
      </w:r>
      <w:r w:rsidR="00364FCA">
        <w:rPr>
          <w:rFonts w:ascii="Arial" w:hAnsi="Arial" w:cs="Arial"/>
          <w:color w:val="000000" w:themeColor="text1"/>
          <w:sz w:val="24"/>
          <w:szCs w:val="24"/>
        </w:rPr>
        <w:t>Die Terminüberwachung</w:t>
      </w:r>
      <w:r>
        <w:rPr>
          <w:rFonts w:ascii="Arial" w:hAnsi="Arial" w:cs="Arial"/>
          <w:color w:val="000000" w:themeColor="text1"/>
          <w:sz w:val="24"/>
          <w:szCs w:val="24"/>
        </w:rPr>
        <w:t xml:space="preserve"> erfolgt </w:t>
      </w:r>
      <w:r w:rsidR="00364FCA">
        <w:rPr>
          <w:rFonts w:ascii="Arial" w:hAnsi="Arial" w:cs="Arial"/>
          <w:color w:val="000000" w:themeColor="text1"/>
          <w:sz w:val="24"/>
          <w:szCs w:val="24"/>
        </w:rPr>
        <w:t>über den UVT</w:t>
      </w:r>
      <w:r w:rsidR="000032CD">
        <w:rPr>
          <w:rFonts w:ascii="Arial" w:hAnsi="Arial" w:cs="Arial"/>
          <w:color w:val="000000" w:themeColor="text1"/>
          <w:sz w:val="24"/>
          <w:szCs w:val="24"/>
        </w:rPr>
        <w:t xml:space="preserve"> </w:t>
      </w:r>
      <w:r w:rsidR="00C85183">
        <w:rPr>
          <w:rFonts w:ascii="Arial" w:hAnsi="Arial" w:cs="Arial"/>
          <w:color w:val="000000" w:themeColor="text1"/>
          <w:sz w:val="24"/>
          <w:szCs w:val="24"/>
        </w:rPr>
        <w:t>(s. auch Punkt 1</w:t>
      </w:r>
      <w:r w:rsidR="00325138">
        <w:rPr>
          <w:rFonts w:ascii="Arial" w:hAnsi="Arial" w:cs="Arial"/>
          <w:color w:val="000000" w:themeColor="text1"/>
          <w:sz w:val="24"/>
          <w:szCs w:val="24"/>
        </w:rPr>
        <w:t>2</w:t>
      </w:r>
      <w:r w:rsidR="00C85183">
        <w:rPr>
          <w:rFonts w:ascii="Arial" w:hAnsi="Arial" w:cs="Arial"/>
          <w:color w:val="000000" w:themeColor="text1"/>
          <w:sz w:val="24"/>
          <w:szCs w:val="24"/>
        </w:rPr>
        <w:t>)</w:t>
      </w:r>
      <w:r>
        <w:rPr>
          <w:rFonts w:ascii="Arial" w:hAnsi="Arial" w:cs="Arial"/>
          <w:color w:val="000000" w:themeColor="text1"/>
          <w:sz w:val="24"/>
          <w:szCs w:val="24"/>
        </w:rPr>
        <w:t>.</w:t>
      </w:r>
    </w:p>
    <w:p w14:paraId="1244C0D9" w14:textId="77777777" w:rsidR="00C4132F" w:rsidRDefault="00C4132F" w:rsidP="00973BCF">
      <w:pPr>
        <w:ind w:left="709"/>
        <w:rPr>
          <w:rFonts w:ascii="Arial" w:hAnsi="Arial" w:cs="Arial"/>
          <w:color w:val="000000" w:themeColor="text1"/>
          <w:sz w:val="24"/>
          <w:szCs w:val="24"/>
        </w:rPr>
      </w:pPr>
    </w:p>
    <w:p w14:paraId="72A6EECA" w14:textId="6E1AAF6A" w:rsidR="00C4132F" w:rsidRDefault="000032CD" w:rsidP="00973BCF">
      <w:pPr>
        <w:ind w:left="709"/>
        <w:rPr>
          <w:rFonts w:ascii="Arial" w:hAnsi="Arial" w:cs="Arial"/>
          <w:color w:val="000000" w:themeColor="text1"/>
          <w:sz w:val="24"/>
          <w:szCs w:val="24"/>
        </w:rPr>
      </w:pPr>
      <w:r>
        <w:rPr>
          <w:rFonts w:ascii="Arial" w:hAnsi="Arial" w:cs="Arial"/>
          <w:color w:val="000000" w:themeColor="text1"/>
          <w:sz w:val="24"/>
          <w:szCs w:val="24"/>
        </w:rPr>
        <w:t>Die Ärztin bzw. der Arzt können d</w:t>
      </w:r>
      <w:r w:rsidR="00C4132F">
        <w:rPr>
          <w:rFonts w:ascii="Arial" w:hAnsi="Arial" w:cs="Arial"/>
          <w:color w:val="000000" w:themeColor="text1"/>
          <w:sz w:val="24"/>
          <w:szCs w:val="24"/>
        </w:rPr>
        <w:t>e</w:t>
      </w:r>
      <w:r>
        <w:rPr>
          <w:rFonts w:ascii="Arial" w:hAnsi="Arial" w:cs="Arial"/>
          <w:color w:val="000000" w:themeColor="text1"/>
          <w:sz w:val="24"/>
          <w:szCs w:val="24"/>
        </w:rPr>
        <w:t>n</w:t>
      </w:r>
      <w:r w:rsidR="00C4132F">
        <w:rPr>
          <w:rFonts w:ascii="Arial" w:hAnsi="Arial" w:cs="Arial"/>
          <w:color w:val="000000" w:themeColor="text1"/>
          <w:sz w:val="24"/>
          <w:szCs w:val="24"/>
        </w:rPr>
        <w:t xml:space="preserve"> Auftrag i</w:t>
      </w:r>
      <w:r>
        <w:rPr>
          <w:rFonts w:ascii="Arial" w:hAnsi="Arial" w:cs="Arial"/>
          <w:color w:val="000000" w:themeColor="text1"/>
          <w:sz w:val="24"/>
          <w:szCs w:val="24"/>
        </w:rPr>
        <w:t>n „ihrem“</w:t>
      </w:r>
      <w:r w:rsidR="00C4132F">
        <w:rPr>
          <w:rFonts w:ascii="Arial" w:hAnsi="Arial" w:cs="Arial"/>
          <w:color w:val="000000" w:themeColor="text1"/>
          <w:sz w:val="24"/>
          <w:szCs w:val="24"/>
        </w:rPr>
        <w:t xml:space="preserve"> Vorsorge-Portal noch nicht abschließen, da auch die notwendige</w:t>
      </w:r>
      <w:r w:rsidR="000D3D65">
        <w:rPr>
          <w:rFonts w:ascii="Arial" w:hAnsi="Arial" w:cs="Arial"/>
          <w:color w:val="000000" w:themeColor="text1"/>
          <w:sz w:val="24"/>
          <w:szCs w:val="24"/>
        </w:rPr>
        <w:t>(n)</w:t>
      </w:r>
      <w:r w:rsidR="00C4132F">
        <w:rPr>
          <w:rFonts w:ascii="Arial" w:hAnsi="Arial" w:cs="Arial"/>
          <w:color w:val="000000" w:themeColor="text1"/>
          <w:sz w:val="24"/>
          <w:szCs w:val="24"/>
        </w:rPr>
        <w:t xml:space="preserve"> Kontrolle</w:t>
      </w:r>
      <w:r w:rsidR="000D3D65">
        <w:rPr>
          <w:rFonts w:ascii="Arial" w:hAnsi="Arial" w:cs="Arial"/>
          <w:color w:val="000000" w:themeColor="text1"/>
          <w:sz w:val="24"/>
          <w:szCs w:val="24"/>
        </w:rPr>
        <w:t>(n)</w:t>
      </w:r>
      <w:r w:rsidR="00C4132F">
        <w:rPr>
          <w:rFonts w:ascii="Arial" w:hAnsi="Arial" w:cs="Arial"/>
          <w:color w:val="000000" w:themeColor="text1"/>
          <w:sz w:val="24"/>
          <w:szCs w:val="24"/>
        </w:rPr>
        <w:t xml:space="preserve"> noch zu diesem Untersuchungszyklus gehör</w:t>
      </w:r>
      <w:r>
        <w:rPr>
          <w:rFonts w:ascii="Arial" w:hAnsi="Arial" w:cs="Arial"/>
          <w:color w:val="000000" w:themeColor="text1"/>
          <w:sz w:val="24"/>
          <w:szCs w:val="24"/>
        </w:rPr>
        <w:t>en</w:t>
      </w:r>
      <w:r w:rsidR="00C4132F">
        <w:rPr>
          <w:rFonts w:ascii="Arial" w:hAnsi="Arial" w:cs="Arial"/>
          <w:color w:val="000000" w:themeColor="text1"/>
          <w:sz w:val="24"/>
          <w:szCs w:val="24"/>
        </w:rPr>
        <w:t>. Pro Zyklus können max</w:t>
      </w:r>
      <w:r>
        <w:rPr>
          <w:rFonts w:ascii="Arial" w:hAnsi="Arial" w:cs="Arial"/>
          <w:color w:val="000000" w:themeColor="text1"/>
          <w:sz w:val="24"/>
          <w:szCs w:val="24"/>
        </w:rPr>
        <w:t>imal</w:t>
      </w:r>
      <w:r w:rsidR="00C4132F">
        <w:rPr>
          <w:rFonts w:ascii="Arial" w:hAnsi="Arial" w:cs="Arial"/>
          <w:color w:val="000000" w:themeColor="text1"/>
          <w:sz w:val="24"/>
          <w:szCs w:val="24"/>
        </w:rPr>
        <w:t xml:space="preserve"> </w:t>
      </w:r>
      <w:r w:rsidR="000D3D65">
        <w:rPr>
          <w:rFonts w:ascii="Arial" w:hAnsi="Arial" w:cs="Arial"/>
          <w:color w:val="000000" w:themeColor="text1"/>
          <w:sz w:val="24"/>
          <w:szCs w:val="24"/>
        </w:rPr>
        <w:t>drei</w:t>
      </w:r>
      <w:r w:rsidR="00C4132F">
        <w:rPr>
          <w:rFonts w:ascii="Arial" w:hAnsi="Arial" w:cs="Arial"/>
          <w:color w:val="000000" w:themeColor="text1"/>
          <w:sz w:val="24"/>
          <w:szCs w:val="24"/>
        </w:rPr>
        <w:t xml:space="preserve"> CT-Untersuchungen durchgeführt werden (Erst-CT plus max. zwei Kontroll</w:t>
      </w:r>
      <w:r>
        <w:rPr>
          <w:rFonts w:ascii="Arial" w:hAnsi="Arial" w:cs="Arial"/>
          <w:color w:val="000000" w:themeColor="text1"/>
          <w:sz w:val="24"/>
          <w:szCs w:val="24"/>
        </w:rPr>
        <w:t>-Untersuchungen</w:t>
      </w:r>
      <w:r w:rsidR="00C4132F">
        <w:rPr>
          <w:rFonts w:ascii="Arial" w:hAnsi="Arial" w:cs="Arial"/>
          <w:color w:val="000000" w:themeColor="text1"/>
          <w:sz w:val="24"/>
          <w:szCs w:val="24"/>
        </w:rPr>
        <w:t>). Spätestens nach der zweiten Kontroll</w:t>
      </w:r>
      <w:r w:rsidR="005B167D">
        <w:rPr>
          <w:rFonts w:ascii="Arial" w:hAnsi="Arial" w:cs="Arial"/>
          <w:color w:val="000000" w:themeColor="text1"/>
          <w:sz w:val="24"/>
          <w:szCs w:val="24"/>
        </w:rPr>
        <w:t>-Untersuchung</w:t>
      </w:r>
      <w:r w:rsidR="00C4132F">
        <w:rPr>
          <w:rFonts w:ascii="Arial" w:hAnsi="Arial" w:cs="Arial"/>
          <w:color w:val="000000" w:themeColor="text1"/>
          <w:sz w:val="24"/>
          <w:szCs w:val="24"/>
        </w:rPr>
        <w:t xml:space="preserve"> muss </w:t>
      </w:r>
      <w:r w:rsidR="005B167D">
        <w:rPr>
          <w:rFonts w:ascii="Arial" w:hAnsi="Arial" w:cs="Arial"/>
          <w:color w:val="000000" w:themeColor="text1"/>
          <w:sz w:val="24"/>
          <w:szCs w:val="24"/>
        </w:rPr>
        <w:t xml:space="preserve">ärztlicherseits </w:t>
      </w:r>
      <w:r w:rsidR="00C4132F">
        <w:rPr>
          <w:rFonts w:ascii="Arial" w:hAnsi="Arial" w:cs="Arial"/>
          <w:color w:val="000000" w:themeColor="text1"/>
          <w:sz w:val="24"/>
          <w:szCs w:val="24"/>
        </w:rPr>
        <w:t xml:space="preserve">entweder ein neuer </w:t>
      </w:r>
      <w:r w:rsidR="005B167D">
        <w:rPr>
          <w:rFonts w:ascii="Arial" w:hAnsi="Arial" w:cs="Arial"/>
          <w:color w:val="000000" w:themeColor="text1"/>
          <w:sz w:val="24"/>
          <w:szCs w:val="24"/>
        </w:rPr>
        <w:t>Untersuchungs</w:t>
      </w:r>
      <w:r w:rsidR="00C4132F">
        <w:rPr>
          <w:rFonts w:ascii="Arial" w:hAnsi="Arial" w:cs="Arial"/>
          <w:color w:val="000000" w:themeColor="text1"/>
          <w:sz w:val="24"/>
          <w:szCs w:val="24"/>
        </w:rPr>
        <w:t>termin</w:t>
      </w:r>
      <w:r w:rsidR="005B167D">
        <w:rPr>
          <w:rFonts w:ascii="Arial" w:hAnsi="Arial" w:cs="Arial"/>
          <w:color w:val="000000" w:themeColor="text1"/>
          <w:sz w:val="24"/>
          <w:szCs w:val="24"/>
        </w:rPr>
        <w:t xml:space="preserve"> (nach Ablauf von 12 Monaten)</w:t>
      </w:r>
      <w:r w:rsidR="00C4132F">
        <w:rPr>
          <w:rFonts w:ascii="Arial" w:hAnsi="Arial" w:cs="Arial"/>
          <w:color w:val="000000" w:themeColor="text1"/>
          <w:sz w:val="24"/>
          <w:szCs w:val="24"/>
        </w:rPr>
        <w:t xml:space="preserve"> fest</w:t>
      </w:r>
      <w:r w:rsidR="005B167D">
        <w:rPr>
          <w:rFonts w:ascii="Arial" w:hAnsi="Arial" w:cs="Arial"/>
          <w:color w:val="000000" w:themeColor="text1"/>
          <w:sz w:val="24"/>
          <w:szCs w:val="24"/>
        </w:rPr>
        <w:t xml:space="preserve">gesetzt </w:t>
      </w:r>
      <w:r w:rsidR="00C4132F">
        <w:rPr>
          <w:rFonts w:ascii="Arial" w:hAnsi="Arial" w:cs="Arial"/>
          <w:color w:val="000000" w:themeColor="text1"/>
          <w:sz w:val="24"/>
          <w:szCs w:val="24"/>
        </w:rPr>
        <w:t>oder eine Abklärung in einem (zertifizierten) Lungenkrebszentrum</w:t>
      </w:r>
      <w:r w:rsidR="000D3D65">
        <w:rPr>
          <w:rFonts w:ascii="Arial" w:hAnsi="Arial" w:cs="Arial"/>
          <w:color w:val="000000" w:themeColor="text1"/>
          <w:sz w:val="24"/>
          <w:szCs w:val="24"/>
        </w:rPr>
        <w:t>, im</w:t>
      </w:r>
      <w:r w:rsidR="00C4132F">
        <w:rPr>
          <w:rFonts w:ascii="Arial" w:hAnsi="Arial" w:cs="Arial"/>
          <w:color w:val="000000" w:themeColor="text1"/>
          <w:sz w:val="24"/>
          <w:szCs w:val="24"/>
        </w:rPr>
        <w:t xml:space="preserve"> sog. Tumor-Board</w:t>
      </w:r>
      <w:r w:rsidR="005B167D">
        <w:rPr>
          <w:rFonts w:ascii="Arial" w:hAnsi="Arial" w:cs="Arial"/>
          <w:color w:val="000000" w:themeColor="text1"/>
          <w:sz w:val="24"/>
          <w:szCs w:val="24"/>
        </w:rPr>
        <w:t>,</w:t>
      </w:r>
      <w:r w:rsidR="00C4132F">
        <w:rPr>
          <w:rFonts w:ascii="Arial" w:hAnsi="Arial" w:cs="Arial"/>
          <w:color w:val="000000" w:themeColor="text1"/>
          <w:sz w:val="24"/>
          <w:szCs w:val="24"/>
        </w:rPr>
        <w:t xml:space="preserve"> </w:t>
      </w:r>
      <w:r w:rsidR="005B167D">
        <w:rPr>
          <w:rFonts w:ascii="Arial" w:hAnsi="Arial" w:cs="Arial"/>
          <w:color w:val="000000" w:themeColor="text1"/>
          <w:sz w:val="24"/>
          <w:szCs w:val="24"/>
        </w:rPr>
        <w:t>veranlasst werden</w:t>
      </w:r>
      <w:r w:rsidR="00C4132F">
        <w:rPr>
          <w:rFonts w:ascii="Arial" w:hAnsi="Arial" w:cs="Arial"/>
          <w:color w:val="000000" w:themeColor="text1"/>
          <w:sz w:val="24"/>
          <w:szCs w:val="24"/>
        </w:rPr>
        <w:t>.</w:t>
      </w:r>
    </w:p>
    <w:p w14:paraId="0923B0CD" w14:textId="77777777" w:rsidR="000D3D65" w:rsidRDefault="000D3D65" w:rsidP="00973BCF">
      <w:pPr>
        <w:ind w:left="709"/>
        <w:rPr>
          <w:rFonts w:ascii="Arial" w:hAnsi="Arial" w:cs="Arial"/>
          <w:color w:val="000000" w:themeColor="text1"/>
          <w:sz w:val="24"/>
          <w:szCs w:val="24"/>
        </w:rPr>
      </w:pPr>
    </w:p>
    <w:p w14:paraId="39424DDD" w14:textId="1B7128CA" w:rsidR="00C4132F" w:rsidRDefault="005B167D" w:rsidP="00973BCF">
      <w:pPr>
        <w:ind w:left="709"/>
        <w:rPr>
          <w:rFonts w:ascii="Arial" w:hAnsi="Arial" w:cs="Arial"/>
          <w:color w:val="000000" w:themeColor="text1"/>
          <w:sz w:val="24"/>
          <w:szCs w:val="24"/>
        </w:rPr>
      </w:pPr>
      <w:r>
        <w:rPr>
          <w:rFonts w:ascii="Arial" w:hAnsi="Arial" w:cs="Arial"/>
          <w:color w:val="000000" w:themeColor="text1"/>
          <w:sz w:val="24"/>
          <w:szCs w:val="24"/>
        </w:rPr>
        <w:t xml:space="preserve">Ärztlicherseits ist </w:t>
      </w:r>
      <w:r w:rsidR="00C4132F">
        <w:rPr>
          <w:rFonts w:ascii="Arial" w:hAnsi="Arial" w:cs="Arial"/>
          <w:color w:val="000000" w:themeColor="text1"/>
          <w:sz w:val="24"/>
          <w:szCs w:val="24"/>
        </w:rPr>
        <w:t xml:space="preserve">die verkürzte Kontrolle auf Termin </w:t>
      </w:r>
      <w:r>
        <w:rPr>
          <w:rFonts w:ascii="Arial" w:hAnsi="Arial" w:cs="Arial"/>
          <w:color w:val="000000" w:themeColor="text1"/>
          <w:sz w:val="24"/>
          <w:szCs w:val="24"/>
        </w:rPr>
        <w:t>zu setzen</w:t>
      </w:r>
      <w:r w:rsidR="00C4132F">
        <w:rPr>
          <w:rFonts w:ascii="Arial" w:hAnsi="Arial" w:cs="Arial"/>
          <w:color w:val="000000" w:themeColor="text1"/>
          <w:sz w:val="24"/>
          <w:szCs w:val="24"/>
        </w:rPr>
        <w:t xml:space="preserve"> und zu gegebener Zeit eine weitere temp</w:t>
      </w:r>
      <w:r>
        <w:rPr>
          <w:rFonts w:ascii="Arial" w:hAnsi="Arial" w:cs="Arial"/>
          <w:color w:val="000000" w:themeColor="text1"/>
          <w:sz w:val="24"/>
          <w:szCs w:val="24"/>
        </w:rPr>
        <w:t>oräre</w:t>
      </w:r>
      <w:r w:rsidR="00C4132F">
        <w:rPr>
          <w:rFonts w:ascii="Arial" w:hAnsi="Arial" w:cs="Arial"/>
          <w:color w:val="000000" w:themeColor="text1"/>
          <w:sz w:val="24"/>
          <w:szCs w:val="24"/>
        </w:rPr>
        <w:t xml:space="preserve"> Kennung für die </w:t>
      </w:r>
      <w:r>
        <w:rPr>
          <w:rFonts w:ascii="Arial" w:hAnsi="Arial" w:cs="Arial"/>
          <w:color w:val="000000" w:themeColor="text1"/>
          <w:sz w:val="24"/>
          <w:szCs w:val="24"/>
        </w:rPr>
        <w:t>r</w:t>
      </w:r>
      <w:r w:rsidR="00C4132F">
        <w:rPr>
          <w:rFonts w:ascii="Arial" w:hAnsi="Arial" w:cs="Arial"/>
          <w:color w:val="000000" w:themeColor="text1"/>
          <w:sz w:val="24"/>
          <w:szCs w:val="24"/>
        </w:rPr>
        <w:t>adiologi</w:t>
      </w:r>
      <w:r>
        <w:rPr>
          <w:rFonts w:ascii="Arial" w:hAnsi="Arial" w:cs="Arial"/>
          <w:color w:val="000000" w:themeColor="text1"/>
          <w:sz w:val="24"/>
          <w:szCs w:val="24"/>
        </w:rPr>
        <w:t>sche Einrichtung</w:t>
      </w:r>
      <w:r w:rsidR="00C4132F">
        <w:rPr>
          <w:rFonts w:ascii="Arial" w:hAnsi="Arial" w:cs="Arial"/>
          <w:color w:val="000000" w:themeColor="text1"/>
          <w:sz w:val="24"/>
          <w:szCs w:val="24"/>
        </w:rPr>
        <w:t xml:space="preserve"> (gleiches Procedere wie unter Punkt </w:t>
      </w:r>
      <w:r w:rsidR="003952A1">
        <w:rPr>
          <w:rFonts w:ascii="Arial" w:hAnsi="Arial" w:cs="Arial"/>
          <w:color w:val="000000" w:themeColor="text1"/>
          <w:sz w:val="24"/>
          <w:szCs w:val="24"/>
        </w:rPr>
        <w:t>8</w:t>
      </w:r>
      <w:r w:rsidR="00C4132F">
        <w:rPr>
          <w:rFonts w:ascii="Arial" w:hAnsi="Arial" w:cs="Arial"/>
          <w:color w:val="000000" w:themeColor="text1"/>
          <w:sz w:val="24"/>
          <w:szCs w:val="24"/>
        </w:rPr>
        <w:t>)</w:t>
      </w:r>
      <w:r>
        <w:rPr>
          <w:rFonts w:ascii="Arial" w:hAnsi="Arial" w:cs="Arial"/>
          <w:color w:val="000000" w:themeColor="text1"/>
          <w:sz w:val="24"/>
          <w:szCs w:val="24"/>
        </w:rPr>
        <w:t xml:space="preserve"> zu erstellen</w:t>
      </w:r>
      <w:r w:rsidR="00C85183">
        <w:rPr>
          <w:rFonts w:ascii="Arial" w:hAnsi="Arial" w:cs="Arial"/>
          <w:color w:val="000000" w:themeColor="text1"/>
          <w:sz w:val="24"/>
          <w:szCs w:val="24"/>
        </w:rPr>
        <w:t>. Die Kontroll</w:t>
      </w:r>
      <w:r>
        <w:rPr>
          <w:rFonts w:ascii="Arial" w:hAnsi="Arial" w:cs="Arial"/>
          <w:color w:val="000000" w:themeColor="text1"/>
          <w:sz w:val="24"/>
          <w:szCs w:val="24"/>
        </w:rPr>
        <w:t>-Untersuchung</w:t>
      </w:r>
      <w:r w:rsidR="00C85183">
        <w:rPr>
          <w:rFonts w:ascii="Arial" w:hAnsi="Arial" w:cs="Arial"/>
          <w:color w:val="000000" w:themeColor="text1"/>
          <w:sz w:val="24"/>
          <w:szCs w:val="24"/>
        </w:rPr>
        <w:t>(</w:t>
      </w:r>
      <w:r>
        <w:rPr>
          <w:rFonts w:ascii="Arial" w:hAnsi="Arial" w:cs="Arial"/>
          <w:color w:val="000000" w:themeColor="text1"/>
          <w:sz w:val="24"/>
          <w:szCs w:val="24"/>
        </w:rPr>
        <w:t>e</w:t>
      </w:r>
      <w:r w:rsidR="00C85183">
        <w:rPr>
          <w:rFonts w:ascii="Arial" w:hAnsi="Arial" w:cs="Arial"/>
          <w:color w:val="000000" w:themeColor="text1"/>
          <w:sz w:val="24"/>
          <w:szCs w:val="24"/>
        </w:rPr>
        <w:t>n) sollte</w:t>
      </w:r>
      <w:r>
        <w:rPr>
          <w:rFonts w:ascii="Arial" w:hAnsi="Arial" w:cs="Arial"/>
          <w:color w:val="000000" w:themeColor="text1"/>
          <w:sz w:val="24"/>
          <w:szCs w:val="24"/>
        </w:rPr>
        <w:t>/</w:t>
      </w:r>
      <w:r w:rsidR="00C85183">
        <w:rPr>
          <w:rFonts w:ascii="Arial" w:hAnsi="Arial" w:cs="Arial"/>
          <w:color w:val="000000" w:themeColor="text1"/>
          <w:sz w:val="24"/>
          <w:szCs w:val="24"/>
        </w:rPr>
        <w:t>n</w:t>
      </w:r>
      <w:r>
        <w:rPr>
          <w:rFonts w:ascii="Arial" w:hAnsi="Arial" w:cs="Arial"/>
          <w:color w:val="000000" w:themeColor="text1"/>
          <w:sz w:val="24"/>
          <w:szCs w:val="24"/>
        </w:rPr>
        <w:t xml:space="preserve"> aus Gründen der Vergleichbarkeit der Bildgebung</w:t>
      </w:r>
      <w:r w:rsidR="00C85183">
        <w:rPr>
          <w:rFonts w:ascii="Arial" w:hAnsi="Arial" w:cs="Arial"/>
          <w:color w:val="000000" w:themeColor="text1"/>
          <w:sz w:val="24"/>
          <w:szCs w:val="24"/>
        </w:rPr>
        <w:t xml:space="preserve"> </w:t>
      </w:r>
      <w:r>
        <w:rPr>
          <w:rFonts w:ascii="Arial" w:hAnsi="Arial" w:cs="Arial"/>
          <w:color w:val="000000" w:themeColor="text1"/>
          <w:sz w:val="24"/>
          <w:szCs w:val="24"/>
        </w:rPr>
        <w:t>m</w:t>
      </w:r>
      <w:r w:rsidR="00C85183">
        <w:rPr>
          <w:rFonts w:ascii="Arial" w:hAnsi="Arial" w:cs="Arial"/>
          <w:color w:val="000000" w:themeColor="text1"/>
          <w:sz w:val="24"/>
          <w:szCs w:val="24"/>
        </w:rPr>
        <w:t>öglich</w:t>
      </w:r>
      <w:r>
        <w:rPr>
          <w:rFonts w:ascii="Arial" w:hAnsi="Arial" w:cs="Arial"/>
          <w:color w:val="000000" w:themeColor="text1"/>
          <w:sz w:val="24"/>
          <w:szCs w:val="24"/>
        </w:rPr>
        <w:t>st</w:t>
      </w:r>
      <w:r w:rsidR="00C85183">
        <w:rPr>
          <w:rFonts w:ascii="Arial" w:hAnsi="Arial" w:cs="Arial"/>
          <w:color w:val="000000" w:themeColor="text1"/>
          <w:sz w:val="24"/>
          <w:szCs w:val="24"/>
        </w:rPr>
        <w:t xml:space="preserve"> bei </w:t>
      </w:r>
      <w:r w:rsidR="00F22156">
        <w:rPr>
          <w:rFonts w:ascii="Arial" w:hAnsi="Arial" w:cs="Arial"/>
          <w:color w:val="000000" w:themeColor="text1"/>
          <w:sz w:val="24"/>
          <w:szCs w:val="24"/>
        </w:rPr>
        <w:t>derselben</w:t>
      </w:r>
      <w:r w:rsidR="00C85183">
        <w:rPr>
          <w:rFonts w:ascii="Arial" w:hAnsi="Arial" w:cs="Arial"/>
          <w:color w:val="000000" w:themeColor="text1"/>
          <w:sz w:val="24"/>
          <w:szCs w:val="24"/>
        </w:rPr>
        <w:t xml:space="preserve"> radiologischen Einrichtung stattfinden wie die Erstuntersuchung.</w:t>
      </w:r>
    </w:p>
    <w:p w14:paraId="3FB1E343" w14:textId="77777777" w:rsidR="00FA2EF2" w:rsidRDefault="00FA2EF2" w:rsidP="00973BCF">
      <w:pPr>
        <w:ind w:left="709"/>
        <w:rPr>
          <w:rFonts w:ascii="Arial" w:hAnsi="Arial" w:cs="Arial"/>
          <w:color w:val="000000" w:themeColor="text1"/>
          <w:sz w:val="24"/>
          <w:szCs w:val="24"/>
        </w:rPr>
      </w:pPr>
    </w:p>
    <w:p w14:paraId="26686239" w14:textId="49B674AA" w:rsidR="00FA2EF2" w:rsidRDefault="00FA2EF2" w:rsidP="00973BCF">
      <w:pPr>
        <w:ind w:left="709"/>
        <w:rPr>
          <w:rFonts w:ascii="Arial" w:hAnsi="Arial" w:cs="Arial"/>
          <w:color w:val="000000" w:themeColor="text1"/>
          <w:sz w:val="24"/>
          <w:szCs w:val="24"/>
        </w:rPr>
      </w:pPr>
      <w:r>
        <w:rPr>
          <w:rFonts w:ascii="Arial" w:hAnsi="Arial" w:cs="Arial"/>
          <w:color w:val="000000" w:themeColor="text1"/>
          <w:sz w:val="24"/>
          <w:szCs w:val="24"/>
        </w:rPr>
        <w:t xml:space="preserve">Geeignete zertifizierte Lungenkrebszentren </w:t>
      </w:r>
      <w:r w:rsidR="005B167D">
        <w:rPr>
          <w:rFonts w:ascii="Arial" w:hAnsi="Arial" w:cs="Arial"/>
          <w:color w:val="000000" w:themeColor="text1"/>
          <w:sz w:val="24"/>
          <w:szCs w:val="24"/>
        </w:rPr>
        <w:t>können</w:t>
      </w:r>
      <w:r>
        <w:rPr>
          <w:rFonts w:ascii="Arial" w:hAnsi="Arial" w:cs="Arial"/>
          <w:color w:val="000000" w:themeColor="text1"/>
          <w:sz w:val="24"/>
          <w:szCs w:val="24"/>
        </w:rPr>
        <w:t xml:space="preserve"> </w:t>
      </w:r>
      <w:r w:rsidR="00F22156">
        <w:rPr>
          <w:rFonts w:ascii="Arial" w:hAnsi="Arial" w:cs="Arial"/>
          <w:color w:val="000000" w:themeColor="text1"/>
          <w:sz w:val="24"/>
          <w:szCs w:val="24"/>
        </w:rPr>
        <w:t xml:space="preserve">z. B. </w:t>
      </w:r>
      <w:r w:rsidR="00C85183">
        <w:rPr>
          <w:rFonts w:ascii="Arial" w:hAnsi="Arial" w:cs="Arial"/>
          <w:color w:val="000000" w:themeColor="text1"/>
          <w:sz w:val="24"/>
          <w:szCs w:val="24"/>
        </w:rPr>
        <w:t>über folgende</w:t>
      </w:r>
      <w:r w:rsidR="005B167D">
        <w:rPr>
          <w:rFonts w:ascii="Arial" w:hAnsi="Arial" w:cs="Arial"/>
          <w:color w:val="000000" w:themeColor="text1"/>
          <w:sz w:val="24"/>
          <w:szCs w:val="24"/>
        </w:rPr>
        <w:t>n</w:t>
      </w:r>
      <w:r>
        <w:rPr>
          <w:rFonts w:ascii="Arial" w:hAnsi="Arial" w:cs="Arial"/>
          <w:color w:val="000000" w:themeColor="text1"/>
          <w:sz w:val="24"/>
          <w:szCs w:val="24"/>
        </w:rPr>
        <w:t xml:space="preserve"> Link </w:t>
      </w:r>
      <w:r w:rsidR="005B167D">
        <w:rPr>
          <w:rFonts w:ascii="Arial" w:hAnsi="Arial" w:cs="Arial"/>
          <w:color w:val="000000" w:themeColor="text1"/>
          <w:sz w:val="24"/>
          <w:szCs w:val="24"/>
        </w:rPr>
        <w:t>gesucht werden</w:t>
      </w:r>
      <w:r>
        <w:rPr>
          <w:rFonts w:ascii="Arial" w:hAnsi="Arial" w:cs="Arial"/>
          <w:color w:val="000000" w:themeColor="text1"/>
          <w:sz w:val="24"/>
          <w:szCs w:val="24"/>
        </w:rPr>
        <w:t>:</w:t>
      </w:r>
    </w:p>
    <w:p w14:paraId="0D8CF93B" w14:textId="6BEA28FC" w:rsidR="00FA2EF2" w:rsidRDefault="00621732" w:rsidP="00973BCF">
      <w:pPr>
        <w:ind w:left="709"/>
        <w:rPr>
          <w:rFonts w:ascii="Arial" w:hAnsi="Arial" w:cs="Arial"/>
          <w:color w:val="000000" w:themeColor="text1"/>
          <w:sz w:val="24"/>
          <w:szCs w:val="24"/>
        </w:rPr>
      </w:pPr>
      <w:hyperlink r:id="rId17" w:history="1">
        <w:r w:rsidR="00C85183" w:rsidRPr="00E10F16">
          <w:rPr>
            <w:rStyle w:val="Hyperlink"/>
            <w:rFonts w:ascii="Arial" w:hAnsi="Arial" w:cs="Arial"/>
            <w:sz w:val="24"/>
            <w:szCs w:val="24"/>
          </w:rPr>
          <w:t>https://www.oncomap.de/centers?selectedOrgan=Lunge&amp;selectedCounty=Deutschland</w:t>
        </w:r>
      </w:hyperlink>
    </w:p>
    <w:p w14:paraId="7441FBB6" w14:textId="77777777" w:rsidR="00887813" w:rsidRPr="00431305" w:rsidRDefault="00887813" w:rsidP="00973BCF">
      <w:pPr>
        <w:ind w:left="709"/>
        <w:rPr>
          <w:rFonts w:ascii="Arial" w:hAnsi="Arial" w:cs="Arial"/>
          <w:color w:val="000000"/>
          <w:sz w:val="24"/>
          <w:szCs w:val="24"/>
        </w:rPr>
      </w:pPr>
    </w:p>
    <w:p w14:paraId="22626690" w14:textId="77777777" w:rsidR="00887813" w:rsidRPr="00431305" w:rsidRDefault="00887813" w:rsidP="00973BCF">
      <w:pPr>
        <w:ind w:left="709"/>
        <w:rPr>
          <w:rFonts w:ascii="Arial" w:hAnsi="Arial" w:cs="Arial"/>
          <w:color w:val="000000"/>
          <w:sz w:val="24"/>
          <w:szCs w:val="24"/>
        </w:rPr>
      </w:pPr>
    </w:p>
    <w:p w14:paraId="340555F0" w14:textId="4A03260D" w:rsidR="00887813" w:rsidRPr="00411E8E" w:rsidRDefault="00887813" w:rsidP="00757E7C">
      <w:pPr>
        <w:numPr>
          <w:ilvl w:val="0"/>
          <w:numId w:val="9"/>
        </w:numPr>
        <w:rPr>
          <w:rFonts w:ascii="Arial" w:hAnsi="Arial" w:cs="Arial"/>
          <w:b/>
          <w:color w:val="000000"/>
          <w:sz w:val="24"/>
          <w:szCs w:val="24"/>
        </w:rPr>
      </w:pPr>
      <w:r w:rsidRPr="00411E8E">
        <w:rPr>
          <w:rFonts w:ascii="Arial" w:hAnsi="Arial" w:cs="Arial"/>
          <w:b/>
          <w:color w:val="000000"/>
          <w:sz w:val="24"/>
          <w:szCs w:val="24"/>
        </w:rPr>
        <w:t xml:space="preserve">Ich möchte einen neuen </w:t>
      </w:r>
      <w:r w:rsidR="005B167D">
        <w:rPr>
          <w:rFonts w:ascii="Arial" w:hAnsi="Arial" w:cs="Arial"/>
          <w:b/>
          <w:color w:val="000000"/>
          <w:sz w:val="24"/>
          <w:szCs w:val="24"/>
        </w:rPr>
        <w:t>A</w:t>
      </w:r>
      <w:r w:rsidRPr="00411E8E">
        <w:rPr>
          <w:rFonts w:ascii="Arial" w:hAnsi="Arial" w:cs="Arial"/>
          <w:b/>
          <w:color w:val="000000"/>
          <w:sz w:val="24"/>
          <w:szCs w:val="24"/>
        </w:rPr>
        <w:t>uftrag</w:t>
      </w:r>
      <w:r w:rsidR="005B167D">
        <w:rPr>
          <w:rFonts w:ascii="Arial" w:hAnsi="Arial" w:cs="Arial"/>
          <w:b/>
          <w:color w:val="000000"/>
          <w:sz w:val="24"/>
          <w:szCs w:val="24"/>
        </w:rPr>
        <w:t xml:space="preserve"> zum erweiterten Vorsorgeangebot</w:t>
      </w:r>
      <w:r w:rsidRPr="00411E8E">
        <w:rPr>
          <w:rFonts w:ascii="Arial" w:hAnsi="Arial" w:cs="Arial"/>
          <w:b/>
          <w:color w:val="000000"/>
          <w:sz w:val="24"/>
          <w:szCs w:val="24"/>
        </w:rPr>
        <w:t xml:space="preserve"> im Vorsorge-Portal erzeugen, bekomme aber Fehlermeldungen, dass noch Aufträge offen sind.</w:t>
      </w:r>
      <w:r w:rsidRPr="00411E8E">
        <w:rPr>
          <w:rFonts w:ascii="Arial" w:hAnsi="Arial" w:cs="Arial"/>
          <w:b/>
          <w:color w:val="000000"/>
          <w:sz w:val="24"/>
          <w:szCs w:val="24"/>
        </w:rPr>
        <w:br/>
        <w:t>Was muss ich prüfen bzw. was ist zu tun?</w:t>
      </w:r>
      <w:r w:rsidRPr="00411E8E">
        <w:rPr>
          <w:rFonts w:ascii="Arial" w:hAnsi="Arial" w:cs="Arial"/>
          <w:b/>
          <w:color w:val="000000"/>
          <w:sz w:val="24"/>
          <w:szCs w:val="24"/>
        </w:rPr>
        <w:br/>
      </w:r>
    </w:p>
    <w:p w14:paraId="4BBEB7CC" w14:textId="7BCCB355" w:rsidR="000D3D65" w:rsidRDefault="000D3D65" w:rsidP="00887813">
      <w:pPr>
        <w:ind w:left="708"/>
        <w:rPr>
          <w:rFonts w:ascii="Arial" w:hAnsi="Arial" w:cs="Arial"/>
          <w:color w:val="000000"/>
          <w:sz w:val="24"/>
          <w:szCs w:val="24"/>
        </w:rPr>
      </w:pPr>
      <w:r>
        <w:rPr>
          <w:rFonts w:ascii="Arial" w:hAnsi="Arial" w:cs="Arial"/>
          <w:color w:val="000000"/>
          <w:sz w:val="24"/>
          <w:szCs w:val="24"/>
        </w:rPr>
        <w:t xml:space="preserve">Alle Vorgänge </w:t>
      </w:r>
      <w:r w:rsidR="005B167D">
        <w:rPr>
          <w:rFonts w:ascii="Arial" w:hAnsi="Arial" w:cs="Arial"/>
          <w:color w:val="000000"/>
          <w:sz w:val="24"/>
          <w:szCs w:val="24"/>
        </w:rPr>
        <w:t xml:space="preserve">zu </w:t>
      </w:r>
      <w:r>
        <w:rPr>
          <w:rFonts w:ascii="Arial" w:hAnsi="Arial" w:cs="Arial"/>
          <w:color w:val="000000"/>
          <w:sz w:val="24"/>
          <w:szCs w:val="24"/>
        </w:rPr>
        <w:t>eine</w:t>
      </w:r>
      <w:r w:rsidR="005B167D">
        <w:rPr>
          <w:rFonts w:ascii="Arial" w:hAnsi="Arial" w:cs="Arial"/>
          <w:color w:val="000000"/>
          <w:sz w:val="24"/>
          <w:szCs w:val="24"/>
        </w:rPr>
        <w:t>r</w:t>
      </w:r>
      <w:r>
        <w:rPr>
          <w:rFonts w:ascii="Arial" w:hAnsi="Arial" w:cs="Arial"/>
          <w:color w:val="000000"/>
          <w:sz w:val="24"/>
          <w:szCs w:val="24"/>
        </w:rPr>
        <w:t xml:space="preserve"> </w:t>
      </w:r>
      <w:r w:rsidR="005B167D">
        <w:rPr>
          <w:rFonts w:ascii="Arial" w:hAnsi="Arial" w:cs="Arial"/>
          <w:color w:val="000000"/>
          <w:sz w:val="24"/>
          <w:szCs w:val="24"/>
        </w:rPr>
        <w:t>v</w:t>
      </w:r>
      <w:r>
        <w:rPr>
          <w:rFonts w:ascii="Arial" w:hAnsi="Arial" w:cs="Arial"/>
          <w:color w:val="000000"/>
          <w:sz w:val="24"/>
          <w:szCs w:val="24"/>
        </w:rPr>
        <w:t xml:space="preserve">ersicherten </w:t>
      </w:r>
      <w:r w:rsidR="005B167D">
        <w:rPr>
          <w:rFonts w:ascii="Arial" w:hAnsi="Arial" w:cs="Arial"/>
          <w:color w:val="000000"/>
          <w:sz w:val="24"/>
          <w:szCs w:val="24"/>
        </w:rPr>
        <w:t>Person</w:t>
      </w:r>
      <w:r>
        <w:rPr>
          <w:rFonts w:ascii="Arial" w:hAnsi="Arial" w:cs="Arial"/>
          <w:color w:val="000000"/>
          <w:sz w:val="24"/>
          <w:szCs w:val="24"/>
        </w:rPr>
        <w:t xml:space="preserve"> sind innerhalb des Vorsorge-Portals </w:t>
      </w:r>
      <w:r w:rsidR="007661D8">
        <w:rPr>
          <w:rFonts w:ascii="Arial" w:hAnsi="Arial" w:cs="Arial"/>
          <w:color w:val="000000"/>
          <w:sz w:val="24"/>
          <w:szCs w:val="24"/>
        </w:rPr>
        <w:t xml:space="preserve">grundsätzlich </w:t>
      </w:r>
      <w:r>
        <w:rPr>
          <w:rFonts w:ascii="Arial" w:hAnsi="Arial" w:cs="Arial"/>
          <w:color w:val="000000"/>
          <w:sz w:val="24"/>
          <w:szCs w:val="24"/>
        </w:rPr>
        <w:t>verkettet und plausibilisiert.</w:t>
      </w:r>
    </w:p>
    <w:p w14:paraId="396458F4" w14:textId="77777777" w:rsidR="00FA4308" w:rsidRDefault="00FA4308" w:rsidP="00887813">
      <w:pPr>
        <w:ind w:left="708"/>
        <w:rPr>
          <w:rFonts w:ascii="Arial" w:hAnsi="Arial" w:cs="Arial"/>
          <w:color w:val="000000"/>
          <w:sz w:val="24"/>
          <w:szCs w:val="24"/>
        </w:rPr>
      </w:pPr>
      <w:r>
        <w:rPr>
          <w:rFonts w:ascii="Arial" w:hAnsi="Arial" w:cs="Arial"/>
          <w:color w:val="000000"/>
          <w:sz w:val="24"/>
          <w:szCs w:val="24"/>
        </w:rPr>
        <w:t>Ein neuer Auftrag kann nicht generiert werden, wenn</w:t>
      </w:r>
    </w:p>
    <w:p w14:paraId="59B54D59" w14:textId="77777777" w:rsidR="00EB2AF7" w:rsidRDefault="00EB2AF7" w:rsidP="00887813">
      <w:pPr>
        <w:ind w:left="708"/>
        <w:rPr>
          <w:rFonts w:ascii="Arial" w:hAnsi="Arial" w:cs="Arial"/>
          <w:color w:val="000000"/>
          <w:sz w:val="24"/>
          <w:szCs w:val="24"/>
        </w:rPr>
      </w:pPr>
    </w:p>
    <w:p w14:paraId="1B653ED4" w14:textId="7708B505" w:rsidR="00FA4308" w:rsidRDefault="000D3D65" w:rsidP="00EB2AF7">
      <w:pPr>
        <w:pStyle w:val="Listenabsatz"/>
        <w:numPr>
          <w:ilvl w:val="0"/>
          <w:numId w:val="16"/>
        </w:numPr>
        <w:rPr>
          <w:rFonts w:ascii="Arial" w:hAnsi="Arial" w:cs="Arial"/>
          <w:color w:val="000000"/>
          <w:sz w:val="24"/>
          <w:szCs w:val="24"/>
        </w:rPr>
      </w:pPr>
      <w:r w:rsidRPr="00EB2AF7">
        <w:rPr>
          <w:rFonts w:ascii="Arial" w:hAnsi="Arial" w:cs="Arial"/>
          <w:color w:val="000000"/>
          <w:sz w:val="24"/>
          <w:szCs w:val="24"/>
        </w:rPr>
        <w:t xml:space="preserve">der Früherkennungsauftrag </w:t>
      </w:r>
      <w:r w:rsidR="00FA4308" w:rsidRPr="00EB2AF7">
        <w:rPr>
          <w:rFonts w:ascii="Arial" w:hAnsi="Arial" w:cs="Arial"/>
          <w:color w:val="000000"/>
          <w:sz w:val="24"/>
          <w:szCs w:val="24"/>
          <w:u w:val="single"/>
        </w:rPr>
        <w:t>ohne Auftrag</w:t>
      </w:r>
      <w:r w:rsidR="00FA4308" w:rsidRPr="00364FCA">
        <w:rPr>
          <w:rFonts w:ascii="Arial" w:hAnsi="Arial"/>
          <w:color w:val="000000"/>
          <w:sz w:val="24"/>
          <w:u w:val="single"/>
        </w:rPr>
        <w:t xml:space="preserve"> </w:t>
      </w:r>
      <w:r w:rsidR="005B167D">
        <w:rPr>
          <w:rFonts w:ascii="Arial" w:hAnsi="Arial" w:cs="Arial"/>
          <w:color w:val="000000"/>
          <w:sz w:val="24"/>
          <w:szCs w:val="24"/>
          <w:u w:val="single"/>
        </w:rPr>
        <w:t>an eine radiologische Einrichtung</w:t>
      </w:r>
      <w:r w:rsidR="00FA4308">
        <w:rPr>
          <w:rFonts w:ascii="Arial" w:hAnsi="Arial" w:cs="Arial"/>
          <w:color w:val="000000"/>
          <w:sz w:val="24"/>
          <w:szCs w:val="24"/>
        </w:rPr>
        <w:t xml:space="preserve"> </w:t>
      </w:r>
      <w:r w:rsidRPr="00EB2AF7">
        <w:rPr>
          <w:rFonts w:ascii="Arial" w:hAnsi="Arial" w:cs="Arial"/>
          <w:color w:val="000000"/>
          <w:sz w:val="24"/>
          <w:szCs w:val="24"/>
        </w:rPr>
        <w:t>im Status NEU</w:t>
      </w:r>
      <w:r w:rsidR="00FA4308">
        <w:rPr>
          <w:rFonts w:ascii="Arial" w:hAnsi="Arial" w:cs="Arial"/>
          <w:color w:val="000000"/>
          <w:sz w:val="24"/>
          <w:szCs w:val="24"/>
        </w:rPr>
        <w:t xml:space="preserve"> oder</w:t>
      </w:r>
      <w:r w:rsidRPr="00EB2AF7">
        <w:rPr>
          <w:rFonts w:ascii="Arial" w:hAnsi="Arial" w:cs="Arial"/>
          <w:color w:val="000000"/>
          <w:sz w:val="24"/>
          <w:szCs w:val="24"/>
        </w:rPr>
        <w:t xml:space="preserve"> </w:t>
      </w:r>
      <w:r w:rsidR="005B167D">
        <w:rPr>
          <w:rFonts w:ascii="Arial" w:hAnsi="Arial" w:cs="Arial"/>
          <w:color w:val="000000"/>
          <w:sz w:val="24"/>
          <w:szCs w:val="24"/>
        </w:rPr>
        <w:t>im Status</w:t>
      </w:r>
      <w:r w:rsidRPr="00EB2AF7">
        <w:rPr>
          <w:rFonts w:ascii="Arial" w:hAnsi="Arial" w:cs="Arial"/>
          <w:color w:val="000000"/>
          <w:sz w:val="24"/>
          <w:szCs w:val="24"/>
        </w:rPr>
        <w:t xml:space="preserve"> IN BEARBEITUNG ist </w:t>
      </w:r>
    </w:p>
    <w:p w14:paraId="16280949" w14:textId="7E4292BD" w:rsidR="00FA4308" w:rsidRDefault="00EB2AF7" w:rsidP="00EB2AF7">
      <w:pPr>
        <w:pStyle w:val="Listenabsatz"/>
        <w:numPr>
          <w:ilvl w:val="0"/>
          <w:numId w:val="16"/>
        </w:numPr>
        <w:rPr>
          <w:rFonts w:ascii="Arial" w:hAnsi="Arial" w:cs="Arial"/>
          <w:color w:val="000000"/>
          <w:sz w:val="24"/>
          <w:szCs w:val="24"/>
        </w:rPr>
      </w:pPr>
      <w:r>
        <w:rPr>
          <w:rFonts w:ascii="Arial" w:hAnsi="Arial" w:cs="Arial"/>
          <w:color w:val="000000"/>
          <w:sz w:val="24"/>
          <w:szCs w:val="24"/>
        </w:rPr>
        <w:t>d</w:t>
      </w:r>
      <w:r w:rsidR="00FA4308">
        <w:rPr>
          <w:rFonts w:ascii="Arial" w:hAnsi="Arial" w:cs="Arial"/>
          <w:color w:val="000000"/>
          <w:sz w:val="24"/>
          <w:szCs w:val="24"/>
        </w:rPr>
        <w:t xml:space="preserve">er Früherkennungsauftrag </w:t>
      </w:r>
      <w:r>
        <w:rPr>
          <w:rFonts w:ascii="Arial" w:hAnsi="Arial" w:cs="Arial"/>
          <w:color w:val="000000"/>
          <w:sz w:val="24"/>
          <w:szCs w:val="24"/>
        </w:rPr>
        <w:t xml:space="preserve">im Status </w:t>
      </w:r>
      <w:r w:rsidRPr="00EB2AF7">
        <w:rPr>
          <w:rFonts w:ascii="Arial" w:hAnsi="Arial" w:cs="Arial"/>
          <w:color w:val="000000"/>
          <w:sz w:val="24"/>
          <w:szCs w:val="24"/>
        </w:rPr>
        <w:t xml:space="preserve">IN BEARBEITUNG </w:t>
      </w:r>
      <w:r w:rsidR="00FA4308" w:rsidRPr="00EB2AF7">
        <w:rPr>
          <w:rFonts w:ascii="Arial" w:hAnsi="Arial" w:cs="Arial"/>
          <w:color w:val="000000"/>
          <w:sz w:val="24"/>
          <w:szCs w:val="24"/>
          <w:u w:val="single"/>
        </w:rPr>
        <w:t xml:space="preserve">sowie </w:t>
      </w:r>
      <w:r w:rsidR="000D3D65" w:rsidRPr="00EB2AF7">
        <w:rPr>
          <w:rFonts w:ascii="Arial" w:hAnsi="Arial" w:cs="Arial"/>
          <w:color w:val="000000"/>
          <w:sz w:val="24"/>
          <w:szCs w:val="24"/>
          <w:u w:val="single"/>
        </w:rPr>
        <w:t xml:space="preserve">ein daran </w:t>
      </w:r>
      <w:r w:rsidRPr="00EB2AF7">
        <w:rPr>
          <w:rFonts w:ascii="Arial" w:hAnsi="Arial" w:cs="Arial"/>
          <w:color w:val="000000"/>
          <w:sz w:val="24"/>
          <w:szCs w:val="24"/>
          <w:u w:val="single"/>
        </w:rPr>
        <w:t xml:space="preserve">geknüpfter </w:t>
      </w:r>
      <w:r w:rsidR="000D3D65" w:rsidRPr="00EB2AF7">
        <w:rPr>
          <w:rFonts w:ascii="Arial" w:hAnsi="Arial" w:cs="Arial"/>
          <w:color w:val="000000"/>
          <w:sz w:val="24"/>
          <w:szCs w:val="24"/>
          <w:u w:val="single"/>
        </w:rPr>
        <w:t>Auftrag</w:t>
      </w:r>
      <w:r w:rsidR="000D3D65" w:rsidRPr="00364FCA">
        <w:rPr>
          <w:rFonts w:ascii="Arial" w:hAnsi="Arial"/>
          <w:color w:val="000000"/>
          <w:sz w:val="24"/>
          <w:u w:val="single"/>
        </w:rPr>
        <w:t xml:space="preserve"> </w:t>
      </w:r>
      <w:r w:rsidR="005B167D">
        <w:rPr>
          <w:rFonts w:ascii="Arial" w:hAnsi="Arial" w:cs="Arial"/>
          <w:color w:val="000000"/>
          <w:sz w:val="24"/>
          <w:szCs w:val="24"/>
          <w:u w:val="single"/>
        </w:rPr>
        <w:t>an eine radiologische Einrichtung</w:t>
      </w:r>
      <w:r w:rsidR="000D3D65" w:rsidRPr="00EB2AF7">
        <w:rPr>
          <w:rFonts w:ascii="Arial" w:hAnsi="Arial" w:cs="Arial"/>
          <w:color w:val="000000"/>
          <w:sz w:val="24"/>
          <w:szCs w:val="24"/>
        </w:rPr>
        <w:t xml:space="preserve"> i</w:t>
      </w:r>
      <w:r w:rsidR="00FA4308">
        <w:rPr>
          <w:rFonts w:ascii="Arial" w:hAnsi="Arial" w:cs="Arial"/>
          <w:color w:val="000000"/>
          <w:sz w:val="24"/>
          <w:szCs w:val="24"/>
        </w:rPr>
        <w:t>m</w:t>
      </w:r>
      <w:r w:rsidR="000D3D65" w:rsidRPr="00EB2AF7">
        <w:rPr>
          <w:rFonts w:ascii="Arial" w:hAnsi="Arial" w:cs="Arial"/>
          <w:color w:val="000000"/>
          <w:sz w:val="24"/>
          <w:szCs w:val="24"/>
        </w:rPr>
        <w:t xml:space="preserve"> Status NEU</w:t>
      </w:r>
      <w:r w:rsidR="00FA4308">
        <w:rPr>
          <w:rFonts w:ascii="Arial" w:hAnsi="Arial" w:cs="Arial"/>
          <w:color w:val="000000"/>
          <w:sz w:val="24"/>
          <w:szCs w:val="24"/>
        </w:rPr>
        <w:t xml:space="preserve"> oder</w:t>
      </w:r>
      <w:r w:rsidR="005B167D">
        <w:rPr>
          <w:rFonts w:ascii="Arial" w:hAnsi="Arial" w:cs="Arial"/>
          <w:color w:val="000000"/>
          <w:sz w:val="24"/>
          <w:szCs w:val="24"/>
        </w:rPr>
        <w:t xml:space="preserve"> im Status</w:t>
      </w:r>
      <w:r w:rsidR="000D3D65" w:rsidRPr="00EB2AF7">
        <w:rPr>
          <w:rFonts w:ascii="Arial" w:hAnsi="Arial" w:cs="Arial"/>
          <w:color w:val="000000"/>
          <w:sz w:val="24"/>
          <w:szCs w:val="24"/>
        </w:rPr>
        <w:t xml:space="preserve"> IN BEARBEITUNG</w:t>
      </w:r>
      <w:r w:rsidR="00FA4308">
        <w:rPr>
          <w:rFonts w:ascii="Arial" w:hAnsi="Arial" w:cs="Arial"/>
          <w:color w:val="000000"/>
          <w:sz w:val="24"/>
          <w:szCs w:val="24"/>
        </w:rPr>
        <w:t xml:space="preserve"> ist</w:t>
      </w:r>
      <w:r w:rsidR="000D3D65" w:rsidRPr="00EB2AF7">
        <w:rPr>
          <w:rFonts w:ascii="Arial" w:hAnsi="Arial" w:cs="Arial"/>
          <w:color w:val="000000"/>
          <w:sz w:val="24"/>
          <w:szCs w:val="24"/>
        </w:rPr>
        <w:t xml:space="preserve"> oder </w:t>
      </w:r>
    </w:p>
    <w:p w14:paraId="18F8E6D3" w14:textId="63DBDE69" w:rsidR="00FA4308" w:rsidRDefault="00EB2AF7" w:rsidP="00EB2AF7">
      <w:pPr>
        <w:pStyle w:val="Listenabsatz"/>
        <w:numPr>
          <w:ilvl w:val="0"/>
          <w:numId w:val="16"/>
        </w:numPr>
        <w:rPr>
          <w:rFonts w:ascii="Arial" w:hAnsi="Arial" w:cs="Arial"/>
          <w:color w:val="000000"/>
          <w:sz w:val="24"/>
          <w:szCs w:val="24"/>
        </w:rPr>
      </w:pPr>
      <w:r>
        <w:rPr>
          <w:rFonts w:ascii="Arial" w:hAnsi="Arial" w:cs="Arial"/>
          <w:color w:val="000000"/>
          <w:sz w:val="24"/>
          <w:szCs w:val="24"/>
        </w:rPr>
        <w:t>d</w:t>
      </w:r>
      <w:r w:rsidR="00FA4308">
        <w:rPr>
          <w:rFonts w:ascii="Arial" w:hAnsi="Arial" w:cs="Arial"/>
          <w:color w:val="000000"/>
          <w:sz w:val="24"/>
          <w:szCs w:val="24"/>
        </w:rPr>
        <w:t xml:space="preserve">er Früherkennungsauftrag im Status IN BEARBEITUNG ist und der Auftrag </w:t>
      </w:r>
      <w:r w:rsidR="005B167D">
        <w:rPr>
          <w:rFonts w:ascii="Arial" w:hAnsi="Arial" w:cs="Arial"/>
          <w:color w:val="000000"/>
          <w:sz w:val="24"/>
          <w:szCs w:val="24"/>
        </w:rPr>
        <w:t>an die radiologische Einrichtung im Status</w:t>
      </w:r>
      <w:r w:rsidR="00FA4308">
        <w:rPr>
          <w:rFonts w:ascii="Arial" w:hAnsi="Arial" w:cs="Arial"/>
          <w:color w:val="000000"/>
          <w:sz w:val="24"/>
          <w:szCs w:val="24"/>
        </w:rPr>
        <w:t xml:space="preserve"> FERTIGGESTELLT ist.</w:t>
      </w:r>
    </w:p>
    <w:p w14:paraId="1FBBF410" w14:textId="77777777" w:rsidR="00FA4308" w:rsidRDefault="00FA4308" w:rsidP="00FA4308">
      <w:pPr>
        <w:ind w:left="708"/>
        <w:rPr>
          <w:rFonts w:ascii="Arial" w:hAnsi="Arial" w:cs="Arial"/>
          <w:color w:val="000000"/>
          <w:sz w:val="24"/>
          <w:szCs w:val="24"/>
        </w:rPr>
      </w:pPr>
    </w:p>
    <w:p w14:paraId="088EC143" w14:textId="51C93E0F" w:rsidR="007661D8" w:rsidRPr="00EB2AF7" w:rsidRDefault="00FA4308" w:rsidP="00FA4308">
      <w:pPr>
        <w:ind w:left="708"/>
        <w:rPr>
          <w:rFonts w:ascii="Arial" w:hAnsi="Arial" w:cs="Arial"/>
          <w:color w:val="000000"/>
          <w:sz w:val="24"/>
          <w:szCs w:val="24"/>
        </w:rPr>
      </w:pPr>
      <w:r>
        <w:rPr>
          <w:rFonts w:ascii="Arial" w:hAnsi="Arial" w:cs="Arial"/>
          <w:color w:val="000000"/>
          <w:sz w:val="24"/>
          <w:szCs w:val="24"/>
        </w:rPr>
        <w:t xml:space="preserve">In diesen Fällen </w:t>
      </w:r>
      <w:r w:rsidR="000D3D65" w:rsidRPr="00EB2AF7">
        <w:rPr>
          <w:rFonts w:ascii="Arial" w:hAnsi="Arial" w:cs="Arial"/>
          <w:color w:val="000000"/>
          <w:sz w:val="24"/>
          <w:szCs w:val="24"/>
        </w:rPr>
        <w:t>kann kein neuer Auftrag generiert werden</w:t>
      </w:r>
      <w:r w:rsidR="00F75AAA" w:rsidRPr="00EB2AF7">
        <w:rPr>
          <w:rFonts w:ascii="Arial" w:hAnsi="Arial" w:cs="Arial"/>
          <w:color w:val="000000"/>
          <w:sz w:val="24"/>
          <w:szCs w:val="24"/>
        </w:rPr>
        <w:t xml:space="preserve">, da </w:t>
      </w:r>
      <w:r w:rsidR="007661D8" w:rsidRPr="00EB2AF7">
        <w:rPr>
          <w:rFonts w:ascii="Arial" w:hAnsi="Arial" w:cs="Arial"/>
          <w:color w:val="000000"/>
          <w:sz w:val="24"/>
          <w:szCs w:val="24"/>
        </w:rPr>
        <w:t xml:space="preserve">die Untersuchung bzw. Teile davon </w:t>
      </w:r>
      <w:r w:rsidR="005B167D" w:rsidRPr="00EB2AF7">
        <w:rPr>
          <w:rFonts w:ascii="Arial" w:hAnsi="Arial" w:cs="Arial"/>
          <w:color w:val="000000"/>
          <w:sz w:val="24"/>
          <w:szCs w:val="24"/>
        </w:rPr>
        <w:t xml:space="preserve">bereits </w:t>
      </w:r>
      <w:r w:rsidR="007661D8" w:rsidRPr="00EB2AF7">
        <w:rPr>
          <w:rFonts w:ascii="Arial" w:hAnsi="Arial" w:cs="Arial"/>
          <w:color w:val="000000"/>
          <w:sz w:val="24"/>
          <w:szCs w:val="24"/>
        </w:rPr>
        <w:t>durchgeführt w</w:t>
      </w:r>
      <w:r w:rsidR="005B167D">
        <w:rPr>
          <w:rFonts w:ascii="Arial" w:hAnsi="Arial" w:cs="Arial"/>
          <w:color w:val="000000"/>
          <w:sz w:val="24"/>
          <w:szCs w:val="24"/>
        </w:rPr>
        <w:t>orden ist</w:t>
      </w:r>
      <w:r w:rsidR="00D23292">
        <w:rPr>
          <w:rFonts w:ascii="Arial" w:hAnsi="Arial" w:cs="Arial"/>
          <w:color w:val="000000"/>
          <w:sz w:val="24"/>
          <w:szCs w:val="24"/>
        </w:rPr>
        <w:t>/sind</w:t>
      </w:r>
      <w:r w:rsidR="000D3D65" w:rsidRPr="00EB2AF7">
        <w:rPr>
          <w:rFonts w:ascii="Arial" w:hAnsi="Arial" w:cs="Arial"/>
          <w:color w:val="000000"/>
          <w:sz w:val="24"/>
          <w:szCs w:val="24"/>
        </w:rPr>
        <w:t>.</w:t>
      </w:r>
      <w:r>
        <w:rPr>
          <w:rFonts w:ascii="Arial" w:hAnsi="Arial" w:cs="Arial"/>
          <w:color w:val="000000"/>
          <w:sz w:val="24"/>
          <w:szCs w:val="24"/>
        </w:rPr>
        <w:t xml:space="preserve"> Ein neuer Auftrag kann nur generiert werden, wenn alle vorherigen Aufträge</w:t>
      </w:r>
      <w:r w:rsidR="005B167D">
        <w:rPr>
          <w:rFonts w:ascii="Arial" w:hAnsi="Arial" w:cs="Arial"/>
          <w:color w:val="000000"/>
          <w:sz w:val="24"/>
          <w:szCs w:val="24"/>
        </w:rPr>
        <w:t xml:space="preserve"> im Status</w:t>
      </w:r>
      <w:r>
        <w:rPr>
          <w:rFonts w:ascii="Arial" w:hAnsi="Arial" w:cs="Arial"/>
          <w:color w:val="000000"/>
          <w:sz w:val="24"/>
          <w:szCs w:val="24"/>
        </w:rPr>
        <w:t xml:space="preserve"> FERTIGGESTELLT sind</w:t>
      </w:r>
      <w:r w:rsidR="00EB2AF7">
        <w:rPr>
          <w:rFonts w:ascii="Arial" w:hAnsi="Arial" w:cs="Arial"/>
          <w:color w:val="000000"/>
          <w:sz w:val="24"/>
          <w:szCs w:val="24"/>
        </w:rPr>
        <w:t xml:space="preserve"> oder entsprechend storniert wurden.</w:t>
      </w:r>
    </w:p>
    <w:p w14:paraId="6798EAB3" w14:textId="77777777" w:rsidR="007661D8" w:rsidRDefault="007661D8" w:rsidP="00887813">
      <w:pPr>
        <w:ind w:left="708"/>
        <w:rPr>
          <w:rFonts w:ascii="Arial" w:hAnsi="Arial" w:cs="Arial"/>
          <w:color w:val="000000"/>
          <w:sz w:val="24"/>
          <w:szCs w:val="24"/>
        </w:rPr>
      </w:pPr>
    </w:p>
    <w:p w14:paraId="7070BA2E" w14:textId="36A972EE" w:rsidR="007661D8" w:rsidRDefault="007661D8" w:rsidP="00887813">
      <w:pPr>
        <w:ind w:left="708"/>
        <w:rPr>
          <w:rFonts w:ascii="Arial" w:hAnsi="Arial" w:cs="Arial"/>
          <w:color w:val="000000"/>
          <w:sz w:val="24"/>
          <w:szCs w:val="24"/>
        </w:rPr>
      </w:pPr>
      <w:r>
        <w:rPr>
          <w:rFonts w:ascii="Arial" w:hAnsi="Arial" w:cs="Arial"/>
          <w:color w:val="000000"/>
          <w:sz w:val="24"/>
          <w:szCs w:val="24"/>
        </w:rPr>
        <w:t>Früherkennungsaufträge im Status NEU können vo</w:t>
      </w:r>
      <w:r w:rsidR="00F75AAA">
        <w:rPr>
          <w:rFonts w:ascii="Arial" w:hAnsi="Arial" w:cs="Arial"/>
          <w:color w:val="000000"/>
          <w:sz w:val="24"/>
          <w:szCs w:val="24"/>
        </w:rPr>
        <w:t>m UVT</w:t>
      </w:r>
      <w:r>
        <w:rPr>
          <w:rFonts w:ascii="Arial" w:hAnsi="Arial" w:cs="Arial"/>
          <w:color w:val="000000"/>
          <w:sz w:val="24"/>
          <w:szCs w:val="24"/>
        </w:rPr>
        <w:t xml:space="preserve"> storniert werden. </w:t>
      </w:r>
      <w:r w:rsidR="005B167D">
        <w:rPr>
          <w:rFonts w:ascii="Arial" w:hAnsi="Arial" w:cs="Arial"/>
          <w:color w:val="000000"/>
          <w:sz w:val="24"/>
          <w:szCs w:val="24"/>
        </w:rPr>
        <w:t>Möglich ist auch</w:t>
      </w:r>
      <w:r>
        <w:rPr>
          <w:rFonts w:ascii="Arial" w:hAnsi="Arial" w:cs="Arial"/>
          <w:color w:val="000000"/>
          <w:sz w:val="24"/>
          <w:szCs w:val="24"/>
        </w:rPr>
        <w:t xml:space="preserve">, dass </w:t>
      </w:r>
      <w:r w:rsidR="00A515AC">
        <w:rPr>
          <w:rFonts w:ascii="Arial" w:hAnsi="Arial" w:cs="Arial"/>
          <w:color w:val="000000"/>
          <w:sz w:val="24"/>
          <w:szCs w:val="24"/>
        </w:rPr>
        <w:t>d</w:t>
      </w:r>
      <w:r>
        <w:rPr>
          <w:rFonts w:ascii="Arial" w:hAnsi="Arial" w:cs="Arial"/>
          <w:color w:val="000000"/>
          <w:sz w:val="24"/>
          <w:szCs w:val="24"/>
        </w:rPr>
        <w:t>ie temporäre Kennun</w:t>
      </w:r>
      <w:r w:rsidR="00140277">
        <w:rPr>
          <w:rFonts w:ascii="Arial" w:hAnsi="Arial" w:cs="Arial"/>
          <w:color w:val="000000"/>
          <w:sz w:val="24"/>
          <w:szCs w:val="24"/>
        </w:rPr>
        <w:t>g an die</w:t>
      </w:r>
      <w:r>
        <w:rPr>
          <w:rFonts w:ascii="Arial" w:hAnsi="Arial" w:cs="Arial"/>
          <w:color w:val="000000"/>
          <w:sz w:val="24"/>
          <w:szCs w:val="24"/>
        </w:rPr>
        <w:t xml:space="preserve"> </w:t>
      </w:r>
      <w:r w:rsidR="005B167D">
        <w:rPr>
          <w:rFonts w:ascii="Arial" w:hAnsi="Arial" w:cs="Arial"/>
          <w:color w:val="000000"/>
          <w:sz w:val="24"/>
          <w:szCs w:val="24"/>
        </w:rPr>
        <w:t>Ärztin bzw. den Arzt</w:t>
      </w:r>
      <w:r>
        <w:rPr>
          <w:rFonts w:ascii="Arial" w:hAnsi="Arial" w:cs="Arial"/>
          <w:color w:val="000000"/>
          <w:sz w:val="24"/>
          <w:szCs w:val="24"/>
        </w:rPr>
        <w:t xml:space="preserve"> weitergeben </w:t>
      </w:r>
      <w:r w:rsidR="00A515AC">
        <w:rPr>
          <w:rFonts w:ascii="Arial" w:hAnsi="Arial" w:cs="Arial"/>
          <w:color w:val="000000"/>
          <w:sz w:val="24"/>
          <w:szCs w:val="24"/>
        </w:rPr>
        <w:t xml:space="preserve">wird, </w:t>
      </w:r>
      <w:r w:rsidR="005B167D">
        <w:rPr>
          <w:rFonts w:ascii="Arial" w:hAnsi="Arial" w:cs="Arial"/>
          <w:color w:val="000000"/>
          <w:sz w:val="24"/>
          <w:szCs w:val="24"/>
        </w:rPr>
        <w:t xml:space="preserve">die bzw. </w:t>
      </w:r>
      <w:r>
        <w:rPr>
          <w:rFonts w:ascii="Arial" w:hAnsi="Arial" w:cs="Arial"/>
          <w:color w:val="000000"/>
          <w:sz w:val="24"/>
          <w:szCs w:val="24"/>
        </w:rPr>
        <w:t xml:space="preserve">der nun </w:t>
      </w:r>
      <w:r w:rsidR="00A515AC">
        <w:rPr>
          <w:rFonts w:ascii="Arial" w:hAnsi="Arial" w:cs="Arial"/>
          <w:color w:val="000000"/>
          <w:sz w:val="24"/>
          <w:szCs w:val="24"/>
        </w:rPr>
        <w:t xml:space="preserve">neu </w:t>
      </w:r>
      <w:r>
        <w:rPr>
          <w:rFonts w:ascii="Arial" w:hAnsi="Arial" w:cs="Arial"/>
          <w:color w:val="000000"/>
          <w:sz w:val="24"/>
          <w:szCs w:val="24"/>
        </w:rPr>
        <w:t>beauftragt w</w:t>
      </w:r>
      <w:r w:rsidR="005B167D">
        <w:rPr>
          <w:rFonts w:ascii="Arial" w:hAnsi="Arial" w:cs="Arial"/>
          <w:color w:val="000000"/>
          <w:sz w:val="24"/>
          <w:szCs w:val="24"/>
        </w:rPr>
        <w:t>ird</w:t>
      </w:r>
      <w:r>
        <w:rPr>
          <w:rFonts w:ascii="Arial" w:hAnsi="Arial" w:cs="Arial"/>
          <w:color w:val="000000"/>
          <w:sz w:val="24"/>
          <w:szCs w:val="24"/>
        </w:rPr>
        <w:t xml:space="preserve">. Temporäre Kennungen sind nämlich nicht personen-/einrichtungsgebunden. Erst mit der Übernahme in die jeweiligen festen Vorsorge-Portal-Konten ist die Bindung vollzogen. </w:t>
      </w:r>
    </w:p>
    <w:p w14:paraId="2FA358CB" w14:textId="77777777" w:rsidR="007661D8" w:rsidRDefault="007661D8" w:rsidP="00887813">
      <w:pPr>
        <w:ind w:left="708"/>
        <w:rPr>
          <w:rFonts w:ascii="Arial" w:hAnsi="Arial" w:cs="Arial"/>
          <w:color w:val="000000"/>
          <w:sz w:val="24"/>
          <w:szCs w:val="24"/>
        </w:rPr>
      </w:pPr>
    </w:p>
    <w:p w14:paraId="289234BF" w14:textId="7ECE2913" w:rsidR="007661D8" w:rsidRDefault="007661D8" w:rsidP="00887813">
      <w:pPr>
        <w:ind w:left="708"/>
        <w:rPr>
          <w:rFonts w:ascii="Arial" w:hAnsi="Arial" w:cs="Arial"/>
          <w:color w:val="000000"/>
          <w:sz w:val="24"/>
          <w:szCs w:val="24"/>
        </w:rPr>
      </w:pPr>
      <w:r>
        <w:rPr>
          <w:rFonts w:ascii="Arial" w:hAnsi="Arial" w:cs="Arial"/>
          <w:color w:val="000000"/>
          <w:sz w:val="24"/>
          <w:szCs w:val="24"/>
        </w:rPr>
        <w:t>Ist der Früherkennungsauftrag storniert</w:t>
      </w:r>
      <w:r w:rsidR="00577D41">
        <w:rPr>
          <w:rFonts w:ascii="Arial" w:hAnsi="Arial" w:cs="Arial"/>
          <w:color w:val="000000"/>
          <w:sz w:val="24"/>
          <w:szCs w:val="24"/>
        </w:rPr>
        <w:t>,</w:t>
      </w:r>
      <w:r>
        <w:rPr>
          <w:rFonts w:ascii="Arial" w:hAnsi="Arial" w:cs="Arial"/>
          <w:color w:val="000000"/>
          <w:sz w:val="24"/>
          <w:szCs w:val="24"/>
        </w:rPr>
        <w:t xml:space="preserve"> kann a</w:t>
      </w:r>
      <w:r w:rsidR="00577D41">
        <w:rPr>
          <w:rFonts w:ascii="Arial" w:hAnsi="Arial" w:cs="Arial"/>
          <w:color w:val="000000"/>
          <w:sz w:val="24"/>
          <w:szCs w:val="24"/>
        </w:rPr>
        <w:t>lternativ</w:t>
      </w:r>
      <w:r>
        <w:rPr>
          <w:rFonts w:ascii="Arial" w:hAnsi="Arial" w:cs="Arial"/>
          <w:color w:val="000000"/>
          <w:sz w:val="24"/>
          <w:szCs w:val="24"/>
        </w:rPr>
        <w:t xml:space="preserve"> ein neuer Auftrag erzeugt werden.</w:t>
      </w:r>
    </w:p>
    <w:p w14:paraId="0BFE446E" w14:textId="77777777" w:rsidR="007661D8" w:rsidRDefault="007661D8" w:rsidP="00887813">
      <w:pPr>
        <w:ind w:left="708"/>
        <w:rPr>
          <w:rFonts w:ascii="Arial" w:hAnsi="Arial" w:cs="Arial"/>
          <w:color w:val="000000"/>
          <w:sz w:val="24"/>
          <w:szCs w:val="24"/>
        </w:rPr>
      </w:pPr>
    </w:p>
    <w:p w14:paraId="3493D68D" w14:textId="59667E9D" w:rsidR="00D21983" w:rsidRDefault="007661D8" w:rsidP="00887813">
      <w:pPr>
        <w:ind w:left="708"/>
        <w:rPr>
          <w:rFonts w:ascii="Arial" w:hAnsi="Arial" w:cs="Arial"/>
          <w:color w:val="000000"/>
          <w:sz w:val="24"/>
          <w:szCs w:val="24"/>
        </w:rPr>
      </w:pPr>
      <w:r>
        <w:rPr>
          <w:rFonts w:ascii="Arial" w:hAnsi="Arial" w:cs="Arial"/>
          <w:color w:val="000000"/>
          <w:sz w:val="24"/>
          <w:szCs w:val="24"/>
        </w:rPr>
        <w:t xml:space="preserve">Kann der Früherkennungsauftrag nicht storniert werden, muss </w:t>
      </w:r>
      <w:r w:rsidR="00577D41">
        <w:rPr>
          <w:rFonts w:ascii="Arial" w:hAnsi="Arial" w:cs="Arial"/>
          <w:color w:val="000000"/>
          <w:sz w:val="24"/>
          <w:szCs w:val="24"/>
        </w:rPr>
        <w:t xml:space="preserve">die Ärztin bzw. </w:t>
      </w:r>
      <w:r>
        <w:rPr>
          <w:rFonts w:ascii="Arial" w:hAnsi="Arial" w:cs="Arial"/>
          <w:color w:val="000000"/>
          <w:sz w:val="24"/>
          <w:szCs w:val="24"/>
        </w:rPr>
        <w:t xml:space="preserve">der </w:t>
      </w:r>
      <w:r w:rsidR="00577D41">
        <w:rPr>
          <w:rFonts w:ascii="Arial" w:hAnsi="Arial" w:cs="Arial"/>
          <w:color w:val="000000"/>
          <w:sz w:val="24"/>
          <w:szCs w:val="24"/>
        </w:rPr>
        <w:t>Arzt</w:t>
      </w:r>
      <w:r>
        <w:rPr>
          <w:rFonts w:ascii="Arial" w:hAnsi="Arial" w:cs="Arial"/>
          <w:color w:val="000000"/>
          <w:sz w:val="24"/>
          <w:szCs w:val="24"/>
        </w:rPr>
        <w:t xml:space="preserve"> tätig werden und den Auftrag im Vorsorge-Portal stornieren. Hängt an diesem </w:t>
      </w:r>
      <w:r w:rsidR="00577D41">
        <w:rPr>
          <w:rFonts w:ascii="Arial" w:hAnsi="Arial" w:cs="Arial"/>
          <w:color w:val="000000"/>
          <w:sz w:val="24"/>
          <w:szCs w:val="24"/>
        </w:rPr>
        <w:t xml:space="preserve">Auftrag </w:t>
      </w:r>
      <w:r>
        <w:rPr>
          <w:rFonts w:ascii="Arial" w:hAnsi="Arial" w:cs="Arial"/>
          <w:color w:val="000000"/>
          <w:sz w:val="24"/>
          <w:szCs w:val="24"/>
        </w:rPr>
        <w:t xml:space="preserve">wiederum ein </w:t>
      </w:r>
      <w:r w:rsidR="00577D41">
        <w:rPr>
          <w:rFonts w:ascii="Arial" w:hAnsi="Arial" w:cs="Arial"/>
          <w:color w:val="000000"/>
          <w:sz w:val="24"/>
          <w:szCs w:val="24"/>
        </w:rPr>
        <w:t>A</w:t>
      </w:r>
      <w:r>
        <w:rPr>
          <w:rFonts w:ascii="Arial" w:hAnsi="Arial" w:cs="Arial"/>
          <w:color w:val="000000"/>
          <w:sz w:val="24"/>
          <w:szCs w:val="24"/>
        </w:rPr>
        <w:t>uftrag</w:t>
      </w:r>
      <w:r w:rsidR="00577D41">
        <w:rPr>
          <w:rFonts w:ascii="Arial" w:hAnsi="Arial" w:cs="Arial"/>
          <w:color w:val="000000"/>
          <w:sz w:val="24"/>
          <w:szCs w:val="24"/>
        </w:rPr>
        <w:t xml:space="preserve"> an eine radiologische Einrichtung,</w:t>
      </w:r>
      <w:r>
        <w:rPr>
          <w:rFonts w:ascii="Arial" w:hAnsi="Arial" w:cs="Arial"/>
          <w:color w:val="000000"/>
          <w:sz w:val="24"/>
          <w:szCs w:val="24"/>
        </w:rPr>
        <w:t xml:space="preserve"> der</w:t>
      </w:r>
      <w:r w:rsidR="00D21983">
        <w:rPr>
          <w:rFonts w:ascii="Arial" w:hAnsi="Arial" w:cs="Arial"/>
          <w:color w:val="000000"/>
          <w:sz w:val="24"/>
          <w:szCs w:val="24"/>
        </w:rPr>
        <w:t xml:space="preserve"> </w:t>
      </w:r>
      <w:r w:rsidR="00D21983">
        <w:rPr>
          <w:rFonts w:ascii="Arial" w:hAnsi="Arial" w:cs="Arial"/>
          <w:color w:val="000000"/>
          <w:sz w:val="24"/>
          <w:szCs w:val="24"/>
        </w:rPr>
        <w:lastRenderedPageBreak/>
        <w:t>nicht storniert werden kann (da z. B. ebenfalls in Bearbeitung)</w:t>
      </w:r>
      <w:r w:rsidR="00577D41">
        <w:rPr>
          <w:rFonts w:ascii="Arial" w:hAnsi="Arial" w:cs="Arial"/>
          <w:color w:val="000000"/>
          <w:sz w:val="24"/>
          <w:szCs w:val="24"/>
        </w:rPr>
        <w:t>,</w:t>
      </w:r>
      <w:r w:rsidR="00D21983">
        <w:rPr>
          <w:rFonts w:ascii="Arial" w:hAnsi="Arial" w:cs="Arial"/>
          <w:color w:val="000000"/>
          <w:sz w:val="24"/>
          <w:szCs w:val="24"/>
        </w:rPr>
        <w:t xml:space="preserve"> muss d</w:t>
      </w:r>
      <w:r w:rsidR="00577D41">
        <w:rPr>
          <w:rFonts w:ascii="Arial" w:hAnsi="Arial" w:cs="Arial"/>
          <w:color w:val="000000"/>
          <w:sz w:val="24"/>
          <w:szCs w:val="24"/>
        </w:rPr>
        <w:t>ie</w:t>
      </w:r>
      <w:r w:rsidR="00D21983">
        <w:rPr>
          <w:rFonts w:ascii="Arial" w:hAnsi="Arial" w:cs="Arial"/>
          <w:color w:val="000000"/>
          <w:sz w:val="24"/>
          <w:szCs w:val="24"/>
        </w:rPr>
        <w:t xml:space="preserve"> </w:t>
      </w:r>
      <w:r w:rsidR="00577D41">
        <w:rPr>
          <w:rFonts w:ascii="Arial" w:hAnsi="Arial" w:cs="Arial"/>
          <w:color w:val="000000"/>
          <w:sz w:val="24"/>
          <w:szCs w:val="24"/>
        </w:rPr>
        <w:t>r</w:t>
      </w:r>
      <w:r w:rsidR="00D21983">
        <w:rPr>
          <w:rFonts w:ascii="Arial" w:hAnsi="Arial" w:cs="Arial"/>
          <w:color w:val="000000"/>
          <w:sz w:val="24"/>
          <w:szCs w:val="24"/>
        </w:rPr>
        <w:t>adiolog</w:t>
      </w:r>
      <w:r w:rsidR="00577D41">
        <w:rPr>
          <w:rFonts w:ascii="Arial" w:hAnsi="Arial" w:cs="Arial"/>
          <w:color w:val="000000"/>
          <w:sz w:val="24"/>
          <w:szCs w:val="24"/>
        </w:rPr>
        <w:t>ische Einrichtung</w:t>
      </w:r>
      <w:r w:rsidR="00D21983">
        <w:rPr>
          <w:rFonts w:ascii="Arial" w:hAnsi="Arial" w:cs="Arial"/>
          <w:color w:val="000000"/>
          <w:sz w:val="24"/>
          <w:szCs w:val="24"/>
        </w:rPr>
        <w:t xml:space="preserve"> tätig werden.</w:t>
      </w:r>
    </w:p>
    <w:p w14:paraId="269AA79B" w14:textId="77777777" w:rsidR="00D21983" w:rsidRDefault="00D21983" w:rsidP="00887813">
      <w:pPr>
        <w:ind w:left="708"/>
        <w:rPr>
          <w:rFonts w:ascii="Arial" w:hAnsi="Arial" w:cs="Arial"/>
          <w:color w:val="000000"/>
          <w:sz w:val="24"/>
          <w:szCs w:val="24"/>
        </w:rPr>
      </w:pPr>
    </w:p>
    <w:p w14:paraId="161CAA9F" w14:textId="5A7ED84B" w:rsidR="00D21983" w:rsidRDefault="00D21983" w:rsidP="00887813">
      <w:pPr>
        <w:ind w:left="708"/>
        <w:rPr>
          <w:rFonts w:ascii="Arial" w:hAnsi="Arial" w:cs="Arial"/>
          <w:color w:val="000000"/>
          <w:sz w:val="24"/>
          <w:szCs w:val="24"/>
        </w:rPr>
      </w:pPr>
      <w:r>
        <w:rPr>
          <w:rFonts w:ascii="Arial" w:hAnsi="Arial" w:cs="Arial"/>
          <w:color w:val="000000"/>
          <w:sz w:val="24"/>
          <w:szCs w:val="24"/>
        </w:rPr>
        <w:t xml:space="preserve">Wieweit die notwendige </w:t>
      </w:r>
      <w:r w:rsidR="00577D41">
        <w:rPr>
          <w:rFonts w:ascii="Arial" w:hAnsi="Arial" w:cs="Arial"/>
          <w:color w:val="000000"/>
          <w:sz w:val="24"/>
          <w:szCs w:val="24"/>
        </w:rPr>
        <w:t>„Stornierungsk</w:t>
      </w:r>
      <w:r>
        <w:rPr>
          <w:rFonts w:ascii="Arial" w:hAnsi="Arial" w:cs="Arial"/>
          <w:color w:val="000000"/>
          <w:sz w:val="24"/>
          <w:szCs w:val="24"/>
        </w:rPr>
        <w:t>ette</w:t>
      </w:r>
      <w:r w:rsidR="00577D41">
        <w:rPr>
          <w:rFonts w:ascii="Arial" w:hAnsi="Arial" w:cs="Arial"/>
          <w:color w:val="000000"/>
          <w:sz w:val="24"/>
          <w:szCs w:val="24"/>
        </w:rPr>
        <w:t>“ ggf.</w:t>
      </w:r>
      <w:r>
        <w:rPr>
          <w:rFonts w:ascii="Arial" w:hAnsi="Arial" w:cs="Arial"/>
          <w:color w:val="000000"/>
          <w:sz w:val="24"/>
          <w:szCs w:val="24"/>
        </w:rPr>
        <w:t xml:space="preserve"> zurückreicht</w:t>
      </w:r>
      <w:r w:rsidR="00F75AAA">
        <w:rPr>
          <w:rFonts w:ascii="Arial" w:hAnsi="Arial" w:cs="Arial"/>
          <w:color w:val="000000"/>
          <w:sz w:val="24"/>
          <w:szCs w:val="24"/>
        </w:rPr>
        <w:t xml:space="preserve"> und we</w:t>
      </w:r>
      <w:r w:rsidR="00577D41">
        <w:rPr>
          <w:rFonts w:ascii="Arial" w:hAnsi="Arial" w:cs="Arial"/>
          <w:color w:val="000000"/>
          <w:sz w:val="24"/>
          <w:szCs w:val="24"/>
        </w:rPr>
        <w:t>lche Person bzw. Einrichtung</w:t>
      </w:r>
      <w:r w:rsidR="00F75AAA">
        <w:rPr>
          <w:rFonts w:ascii="Arial" w:hAnsi="Arial" w:cs="Arial"/>
          <w:color w:val="000000"/>
          <w:sz w:val="24"/>
          <w:szCs w:val="24"/>
        </w:rPr>
        <w:t xml:space="preserve"> somit zuerst tätig werden muss</w:t>
      </w:r>
      <w:r>
        <w:rPr>
          <w:rFonts w:ascii="Arial" w:hAnsi="Arial" w:cs="Arial"/>
          <w:color w:val="000000"/>
          <w:sz w:val="24"/>
          <w:szCs w:val="24"/>
        </w:rPr>
        <w:t>, sehen Sie auf einen Blick in der Auftragshistorie.</w:t>
      </w:r>
      <w:r w:rsidR="00F75AAA">
        <w:rPr>
          <w:rFonts w:ascii="Arial" w:hAnsi="Arial" w:cs="Arial"/>
          <w:color w:val="000000"/>
          <w:sz w:val="24"/>
          <w:szCs w:val="24"/>
        </w:rPr>
        <w:t xml:space="preserve"> </w:t>
      </w:r>
      <w:r>
        <w:rPr>
          <w:rFonts w:ascii="Arial" w:hAnsi="Arial" w:cs="Arial"/>
          <w:color w:val="000000"/>
          <w:sz w:val="24"/>
          <w:szCs w:val="24"/>
        </w:rPr>
        <w:t xml:space="preserve">Was </w:t>
      </w:r>
      <w:r w:rsidR="00A515AC">
        <w:rPr>
          <w:rFonts w:ascii="Arial" w:hAnsi="Arial" w:cs="Arial"/>
          <w:color w:val="000000"/>
          <w:sz w:val="24"/>
          <w:szCs w:val="24"/>
        </w:rPr>
        <w:t xml:space="preserve">dort </w:t>
      </w:r>
      <w:r w:rsidR="00577D41">
        <w:rPr>
          <w:rFonts w:ascii="Arial" w:hAnsi="Arial" w:cs="Arial"/>
          <w:color w:val="000000"/>
          <w:sz w:val="24"/>
          <w:szCs w:val="24"/>
        </w:rPr>
        <w:t>wie</w:t>
      </w:r>
      <w:r w:rsidR="00A515AC">
        <w:rPr>
          <w:rFonts w:ascii="Arial" w:hAnsi="Arial" w:cs="Arial"/>
          <w:color w:val="000000"/>
          <w:sz w:val="24"/>
          <w:szCs w:val="24"/>
        </w:rPr>
        <w:t xml:space="preserve"> </w:t>
      </w:r>
      <w:r>
        <w:rPr>
          <w:rFonts w:ascii="Arial" w:hAnsi="Arial" w:cs="Arial"/>
          <w:color w:val="000000"/>
          <w:sz w:val="24"/>
          <w:szCs w:val="24"/>
        </w:rPr>
        <w:t>heraus</w:t>
      </w:r>
      <w:r w:rsidR="00A515AC">
        <w:rPr>
          <w:rFonts w:ascii="Arial" w:hAnsi="Arial" w:cs="Arial"/>
          <w:color w:val="000000"/>
          <w:sz w:val="24"/>
          <w:szCs w:val="24"/>
        </w:rPr>
        <w:t>ge</w:t>
      </w:r>
      <w:r>
        <w:rPr>
          <w:rFonts w:ascii="Arial" w:hAnsi="Arial" w:cs="Arial"/>
          <w:color w:val="000000"/>
          <w:sz w:val="24"/>
          <w:szCs w:val="24"/>
        </w:rPr>
        <w:t xml:space="preserve">lesen </w:t>
      </w:r>
      <w:r w:rsidR="00A515AC">
        <w:rPr>
          <w:rFonts w:ascii="Arial" w:hAnsi="Arial" w:cs="Arial"/>
          <w:color w:val="000000"/>
          <w:sz w:val="24"/>
          <w:szCs w:val="24"/>
        </w:rPr>
        <w:t>werden kann</w:t>
      </w:r>
      <w:r w:rsidR="00577D41">
        <w:rPr>
          <w:rFonts w:ascii="Arial" w:hAnsi="Arial" w:cs="Arial"/>
          <w:color w:val="000000"/>
          <w:sz w:val="24"/>
          <w:szCs w:val="24"/>
        </w:rPr>
        <w:t>,</w:t>
      </w:r>
      <w:r w:rsidR="00A515AC">
        <w:rPr>
          <w:rFonts w:ascii="Arial" w:hAnsi="Arial" w:cs="Arial"/>
          <w:color w:val="000000"/>
          <w:sz w:val="24"/>
          <w:szCs w:val="24"/>
        </w:rPr>
        <w:t xml:space="preserve"> </w:t>
      </w:r>
      <w:r w:rsidR="00577D41">
        <w:rPr>
          <w:rFonts w:ascii="Arial" w:hAnsi="Arial" w:cs="Arial"/>
          <w:color w:val="000000"/>
          <w:sz w:val="24"/>
          <w:szCs w:val="24"/>
        </w:rPr>
        <w:t>ist</w:t>
      </w:r>
      <w:r w:rsidR="00A515AC">
        <w:rPr>
          <w:rFonts w:ascii="Arial" w:hAnsi="Arial" w:cs="Arial"/>
          <w:color w:val="000000"/>
          <w:sz w:val="24"/>
          <w:szCs w:val="24"/>
        </w:rPr>
        <w:t xml:space="preserve"> </w:t>
      </w:r>
      <w:r>
        <w:rPr>
          <w:rFonts w:ascii="Arial" w:hAnsi="Arial" w:cs="Arial"/>
          <w:color w:val="000000"/>
          <w:sz w:val="24"/>
          <w:szCs w:val="24"/>
        </w:rPr>
        <w:t>unter Punkt 1</w:t>
      </w:r>
      <w:r w:rsidR="003952A1">
        <w:rPr>
          <w:rFonts w:ascii="Arial" w:hAnsi="Arial" w:cs="Arial"/>
          <w:color w:val="000000"/>
          <w:sz w:val="24"/>
          <w:szCs w:val="24"/>
        </w:rPr>
        <w:t>3</w:t>
      </w:r>
      <w:r>
        <w:rPr>
          <w:rFonts w:ascii="Arial" w:hAnsi="Arial" w:cs="Arial"/>
          <w:color w:val="000000"/>
          <w:sz w:val="24"/>
          <w:szCs w:val="24"/>
        </w:rPr>
        <w:t xml:space="preserve"> dieser FAQ</w:t>
      </w:r>
      <w:r w:rsidR="00F75AAA">
        <w:rPr>
          <w:rFonts w:ascii="Arial" w:hAnsi="Arial" w:cs="Arial"/>
          <w:color w:val="000000"/>
          <w:sz w:val="24"/>
          <w:szCs w:val="24"/>
        </w:rPr>
        <w:t xml:space="preserve"> beschrieben</w:t>
      </w:r>
      <w:r>
        <w:rPr>
          <w:rFonts w:ascii="Arial" w:hAnsi="Arial" w:cs="Arial"/>
          <w:color w:val="000000"/>
          <w:sz w:val="24"/>
          <w:szCs w:val="24"/>
        </w:rPr>
        <w:t>.</w:t>
      </w:r>
    </w:p>
    <w:p w14:paraId="64CA49E9" w14:textId="77777777" w:rsidR="00D21983" w:rsidRDefault="00D21983" w:rsidP="00887813">
      <w:pPr>
        <w:ind w:left="708"/>
        <w:rPr>
          <w:rFonts w:ascii="Arial" w:hAnsi="Arial" w:cs="Arial"/>
          <w:color w:val="000000"/>
          <w:sz w:val="24"/>
          <w:szCs w:val="24"/>
        </w:rPr>
      </w:pPr>
    </w:p>
    <w:p w14:paraId="481EDD18" w14:textId="78DC5F64" w:rsidR="00FD081C" w:rsidRDefault="00D21983" w:rsidP="00887813">
      <w:pPr>
        <w:ind w:left="708"/>
        <w:rPr>
          <w:rFonts w:ascii="Arial" w:hAnsi="Arial" w:cs="Arial"/>
          <w:color w:val="000000"/>
          <w:sz w:val="24"/>
          <w:szCs w:val="24"/>
        </w:rPr>
      </w:pPr>
      <w:r>
        <w:rPr>
          <w:rFonts w:ascii="Arial" w:hAnsi="Arial" w:cs="Arial"/>
          <w:color w:val="000000"/>
          <w:sz w:val="24"/>
          <w:szCs w:val="24"/>
        </w:rPr>
        <w:t xml:space="preserve">Sollte der Früherkennungsauftrag abgeschlossen und bestenfalls auch </w:t>
      </w:r>
      <w:r w:rsidR="00577D41">
        <w:rPr>
          <w:rFonts w:ascii="Arial" w:hAnsi="Arial" w:cs="Arial"/>
          <w:color w:val="000000"/>
          <w:sz w:val="24"/>
          <w:szCs w:val="24"/>
        </w:rPr>
        <w:t>die</w:t>
      </w:r>
      <w:r>
        <w:rPr>
          <w:rFonts w:ascii="Arial" w:hAnsi="Arial" w:cs="Arial"/>
          <w:color w:val="000000"/>
          <w:sz w:val="24"/>
          <w:szCs w:val="24"/>
        </w:rPr>
        <w:t xml:space="preserve"> LD-HRCT</w:t>
      </w:r>
      <w:r w:rsidR="00577D41">
        <w:rPr>
          <w:rFonts w:ascii="Arial" w:hAnsi="Arial" w:cs="Arial"/>
          <w:color w:val="000000"/>
          <w:sz w:val="24"/>
          <w:szCs w:val="24"/>
        </w:rPr>
        <w:t>-Untersuchung</w:t>
      </w:r>
      <w:r>
        <w:rPr>
          <w:rFonts w:ascii="Arial" w:hAnsi="Arial" w:cs="Arial"/>
          <w:color w:val="000000"/>
          <w:sz w:val="24"/>
          <w:szCs w:val="24"/>
        </w:rPr>
        <w:t xml:space="preserve"> durchgeführt worden sein</w:t>
      </w:r>
      <w:r w:rsidR="00F75AAA">
        <w:rPr>
          <w:rFonts w:ascii="Arial" w:hAnsi="Arial" w:cs="Arial"/>
          <w:color w:val="000000"/>
          <w:sz w:val="24"/>
          <w:szCs w:val="24"/>
        </w:rPr>
        <w:t>,</w:t>
      </w:r>
      <w:r>
        <w:rPr>
          <w:rFonts w:ascii="Arial" w:hAnsi="Arial" w:cs="Arial"/>
          <w:color w:val="000000"/>
          <w:sz w:val="24"/>
          <w:szCs w:val="24"/>
        </w:rPr>
        <w:t xml:space="preserve"> gibt es keinen Grund mehr</w:t>
      </w:r>
      <w:r w:rsidR="00577D41">
        <w:rPr>
          <w:rFonts w:ascii="Arial" w:hAnsi="Arial" w:cs="Arial"/>
          <w:color w:val="000000"/>
          <w:sz w:val="24"/>
          <w:szCs w:val="24"/>
        </w:rPr>
        <w:t>,</w:t>
      </w:r>
      <w:r>
        <w:rPr>
          <w:rFonts w:ascii="Arial" w:hAnsi="Arial" w:cs="Arial"/>
          <w:color w:val="000000"/>
          <w:sz w:val="24"/>
          <w:szCs w:val="24"/>
        </w:rPr>
        <w:t xml:space="preserve"> einen neuen</w:t>
      </w:r>
      <w:r w:rsidR="00577D41">
        <w:rPr>
          <w:rFonts w:ascii="Arial" w:hAnsi="Arial" w:cs="Arial"/>
          <w:color w:val="000000"/>
          <w:sz w:val="24"/>
          <w:szCs w:val="24"/>
        </w:rPr>
        <w:t>/weiteren</w:t>
      </w:r>
      <w:r>
        <w:rPr>
          <w:rFonts w:ascii="Arial" w:hAnsi="Arial" w:cs="Arial"/>
          <w:color w:val="000000"/>
          <w:sz w:val="24"/>
          <w:szCs w:val="24"/>
        </w:rPr>
        <w:t xml:space="preserve"> Früherkennungsauftrag zu generieren.</w:t>
      </w:r>
      <w:r w:rsidR="00F75AAA">
        <w:rPr>
          <w:rFonts w:ascii="Arial" w:hAnsi="Arial" w:cs="Arial"/>
          <w:color w:val="000000"/>
          <w:sz w:val="24"/>
          <w:szCs w:val="24"/>
        </w:rPr>
        <w:t xml:space="preserve"> </w:t>
      </w:r>
      <w:r w:rsidR="00577D41">
        <w:rPr>
          <w:rFonts w:ascii="Arial" w:hAnsi="Arial" w:cs="Arial"/>
          <w:color w:val="000000"/>
          <w:sz w:val="24"/>
          <w:szCs w:val="24"/>
        </w:rPr>
        <w:br/>
      </w:r>
    </w:p>
    <w:p w14:paraId="2E4E239E" w14:textId="757AFA84" w:rsidR="00D21983" w:rsidRPr="00D21983" w:rsidRDefault="00D21983" w:rsidP="00887813">
      <w:pPr>
        <w:ind w:left="708"/>
        <w:rPr>
          <w:rFonts w:ascii="Arial" w:hAnsi="Arial" w:cs="Arial"/>
          <w:b/>
          <w:color w:val="000000"/>
          <w:sz w:val="24"/>
          <w:szCs w:val="24"/>
        </w:rPr>
      </w:pPr>
      <w:r w:rsidRPr="00D21983">
        <w:rPr>
          <w:rFonts w:ascii="Arial" w:hAnsi="Arial" w:cs="Arial"/>
          <w:b/>
          <w:color w:val="000000"/>
          <w:sz w:val="24"/>
          <w:szCs w:val="24"/>
        </w:rPr>
        <w:t xml:space="preserve">Ausnahme - Fehlbedienung </w:t>
      </w:r>
      <w:r w:rsidR="00577D41">
        <w:rPr>
          <w:rFonts w:ascii="Arial" w:hAnsi="Arial" w:cs="Arial"/>
          <w:b/>
          <w:color w:val="000000"/>
          <w:sz w:val="24"/>
          <w:szCs w:val="24"/>
        </w:rPr>
        <w:t>durch die Ärztin bzw. den Arzt</w:t>
      </w:r>
      <w:r w:rsidRPr="00D21983">
        <w:rPr>
          <w:rFonts w:ascii="Arial" w:hAnsi="Arial" w:cs="Arial"/>
          <w:b/>
          <w:color w:val="000000"/>
          <w:sz w:val="24"/>
          <w:szCs w:val="24"/>
        </w:rPr>
        <w:t>:</w:t>
      </w:r>
    </w:p>
    <w:p w14:paraId="06B936D3" w14:textId="268AABFD" w:rsidR="00D21983" w:rsidRDefault="00577D41" w:rsidP="00887813">
      <w:pPr>
        <w:ind w:left="708"/>
        <w:rPr>
          <w:rFonts w:ascii="Arial" w:hAnsi="Arial" w:cs="Arial"/>
          <w:color w:val="000000"/>
          <w:sz w:val="24"/>
          <w:szCs w:val="24"/>
        </w:rPr>
      </w:pPr>
      <w:r>
        <w:rPr>
          <w:rFonts w:ascii="Arial" w:hAnsi="Arial" w:cs="Arial"/>
          <w:color w:val="000000"/>
          <w:sz w:val="24"/>
          <w:szCs w:val="24"/>
        </w:rPr>
        <w:t>Vereinzelt</w:t>
      </w:r>
      <w:r w:rsidR="00D21983">
        <w:rPr>
          <w:rFonts w:ascii="Arial" w:hAnsi="Arial" w:cs="Arial"/>
          <w:color w:val="000000"/>
          <w:sz w:val="24"/>
          <w:szCs w:val="24"/>
        </w:rPr>
        <w:t xml:space="preserve"> kommt es vor, dass </w:t>
      </w:r>
      <w:r>
        <w:rPr>
          <w:rFonts w:ascii="Arial" w:hAnsi="Arial" w:cs="Arial"/>
          <w:color w:val="000000"/>
          <w:sz w:val="24"/>
          <w:szCs w:val="24"/>
        </w:rPr>
        <w:t>d</w:t>
      </w:r>
      <w:r w:rsidR="00D21983">
        <w:rPr>
          <w:rFonts w:ascii="Arial" w:hAnsi="Arial" w:cs="Arial"/>
          <w:color w:val="000000"/>
          <w:sz w:val="24"/>
          <w:szCs w:val="24"/>
        </w:rPr>
        <w:t>e</w:t>
      </w:r>
      <w:r>
        <w:rPr>
          <w:rFonts w:ascii="Arial" w:hAnsi="Arial" w:cs="Arial"/>
          <w:color w:val="000000"/>
          <w:sz w:val="24"/>
          <w:szCs w:val="24"/>
        </w:rPr>
        <w:t>r</w:t>
      </w:r>
      <w:r w:rsidR="00D21983">
        <w:rPr>
          <w:rFonts w:ascii="Arial" w:hAnsi="Arial" w:cs="Arial"/>
          <w:color w:val="000000"/>
          <w:sz w:val="24"/>
          <w:szCs w:val="24"/>
        </w:rPr>
        <w:t xml:space="preserve"> Auftrag </w:t>
      </w:r>
      <w:r>
        <w:rPr>
          <w:rFonts w:ascii="Arial" w:hAnsi="Arial" w:cs="Arial"/>
          <w:color w:val="000000"/>
          <w:sz w:val="24"/>
          <w:szCs w:val="24"/>
        </w:rPr>
        <w:t xml:space="preserve">ärztlicherseits </w:t>
      </w:r>
      <w:r w:rsidR="00D21983">
        <w:rPr>
          <w:rFonts w:ascii="Arial" w:hAnsi="Arial" w:cs="Arial"/>
          <w:color w:val="000000"/>
          <w:sz w:val="24"/>
          <w:szCs w:val="24"/>
        </w:rPr>
        <w:t>einfach ab</w:t>
      </w:r>
      <w:r>
        <w:rPr>
          <w:rFonts w:ascii="Arial" w:hAnsi="Arial" w:cs="Arial"/>
          <w:color w:val="000000"/>
          <w:sz w:val="24"/>
          <w:szCs w:val="24"/>
        </w:rPr>
        <w:t>ge</w:t>
      </w:r>
      <w:r w:rsidR="00D21983">
        <w:rPr>
          <w:rFonts w:ascii="Arial" w:hAnsi="Arial" w:cs="Arial"/>
          <w:color w:val="000000"/>
          <w:sz w:val="24"/>
          <w:szCs w:val="24"/>
        </w:rPr>
        <w:t>schl</w:t>
      </w:r>
      <w:r>
        <w:rPr>
          <w:rFonts w:ascii="Arial" w:hAnsi="Arial" w:cs="Arial"/>
          <w:color w:val="000000"/>
          <w:sz w:val="24"/>
          <w:szCs w:val="24"/>
        </w:rPr>
        <w:t>ossen wird,</w:t>
      </w:r>
      <w:r w:rsidR="00D21983">
        <w:rPr>
          <w:rFonts w:ascii="Arial" w:hAnsi="Arial" w:cs="Arial"/>
          <w:color w:val="000000"/>
          <w:sz w:val="24"/>
          <w:szCs w:val="24"/>
        </w:rPr>
        <w:t xml:space="preserve"> obwohl</w:t>
      </w:r>
    </w:p>
    <w:p w14:paraId="0A78E8A4" w14:textId="77777777" w:rsidR="00D21983" w:rsidRDefault="00D21983" w:rsidP="00887813">
      <w:pPr>
        <w:ind w:left="708"/>
        <w:rPr>
          <w:rFonts w:ascii="Arial" w:hAnsi="Arial" w:cs="Arial"/>
          <w:color w:val="000000"/>
          <w:sz w:val="24"/>
          <w:szCs w:val="24"/>
        </w:rPr>
      </w:pPr>
    </w:p>
    <w:p w14:paraId="5B818097" w14:textId="43EFC316" w:rsidR="00D21983" w:rsidRDefault="00D21983" w:rsidP="00D21983">
      <w:pPr>
        <w:pStyle w:val="Listenabsatz"/>
        <w:numPr>
          <w:ilvl w:val="0"/>
          <w:numId w:val="15"/>
        </w:numPr>
        <w:rPr>
          <w:rFonts w:ascii="Arial" w:hAnsi="Arial" w:cs="Arial"/>
          <w:color w:val="000000"/>
          <w:sz w:val="24"/>
          <w:szCs w:val="24"/>
        </w:rPr>
      </w:pPr>
      <w:r>
        <w:rPr>
          <w:rFonts w:ascii="Arial" w:hAnsi="Arial" w:cs="Arial"/>
          <w:color w:val="000000"/>
          <w:sz w:val="24"/>
          <w:szCs w:val="24"/>
        </w:rPr>
        <w:t xml:space="preserve">keine notwendige </w:t>
      </w:r>
      <w:r w:rsidR="00577D41">
        <w:rPr>
          <w:rFonts w:ascii="Arial" w:hAnsi="Arial" w:cs="Arial"/>
          <w:color w:val="000000"/>
          <w:sz w:val="24"/>
          <w:szCs w:val="24"/>
        </w:rPr>
        <w:t>K</w:t>
      </w:r>
      <w:r>
        <w:rPr>
          <w:rFonts w:ascii="Arial" w:hAnsi="Arial" w:cs="Arial"/>
          <w:color w:val="000000"/>
          <w:sz w:val="24"/>
          <w:szCs w:val="24"/>
        </w:rPr>
        <w:t>ennung</w:t>
      </w:r>
      <w:r w:rsidR="00577D41">
        <w:rPr>
          <w:rFonts w:ascii="Arial" w:hAnsi="Arial" w:cs="Arial"/>
          <w:color w:val="000000"/>
          <w:sz w:val="24"/>
          <w:szCs w:val="24"/>
        </w:rPr>
        <w:t xml:space="preserve"> einer radiologischen Einrichtung</w:t>
      </w:r>
      <w:r>
        <w:rPr>
          <w:rFonts w:ascii="Arial" w:hAnsi="Arial" w:cs="Arial"/>
          <w:color w:val="000000"/>
          <w:sz w:val="24"/>
          <w:szCs w:val="24"/>
        </w:rPr>
        <w:t xml:space="preserve"> erzeugt wurde und somit </w:t>
      </w:r>
      <w:r w:rsidR="00577D41">
        <w:rPr>
          <w:rFonts w:ascii="Arial" w:hAnsi="Arial" w:cs="Arial"/>
          <w:color w:val="000000"/>
          <w:sz w:val="24"/>
          <w:szCs w:val="24"/>
        </w:rPr>
        <w:t>sowohl</w:t>
      </w:r>
      <w:r>
        <w:rPr>
          <w:rFonts w:ascii="Arial" w:hAnsi="Arial" w:cs="Arial"/>
          <w:color w:val="000000"/>
          <w:sz w:val="24"/>
          <w:szCs w:val="24"/>
        </w:rPr>
        <w:t xml:space="preserve"> die CT-Befunde</w:t>
      </w:r>
      <w:r w:rsidR="00C44294">
        <w:rPr>
          <w:rFonts w:ascii="Arial" w:hAnsi="Arial" w:cs="Arial"/>
          <w:color w:val="000000"/>
          <w:sz w:val="24"/>
          <w:szCs w:val="24"/>
        </w:rPr>
        <w:t xml:space="preserve"> als auch </w:t>
      </w:r>
      <w:r>
        <w:rPr>
          <w:rFonts w:ascii="Arial" w:hAnsi="Arial" w:cs="Arial"/>
          <w:color w:val="000000"/>
          <w:sz w:val="24"/>
          <w:szCs w:val="24"/>
        </w:rPr>
        <w:t>die Q</w:t>
      </w:r>
      <w:r w:rsidR="00214248">
        <w:rPr>
          <w:rFonts w:ascii="Arial" w:hAnsi="Arial" w:cs="Arial"/>
          <w:color w:val="000000"/>
          <w:sz w:val="24"/>
          <w:szCs w:val="24"/>
        </w:rPr>
        <w:t>ualitätssicherung</w:t>
      </w:r>
      <w:r>
        <w:rPr>
          <w:rFonts w:ascii="Arial" w:hAnsi="Arial" w:cs="Arial"/>
          <w:color w:val="000000"/>
          <w:sz w:val="24"/>
          <w:szCs w:val="24"/>
        </w:rPr>
        <w:t xml:space="preserve"> fehl</w:t>
      </w:r>
      <w:r w:rsidR="00214248">
        <w:rPr>
          <w:rFonts w:ascii="Arial" w:hAnsi="Arial" w:cs="Arial"/>
          <w:color w:val="000000"/>
          <w:sz w:val="24"/>
          <w:szCs w:val="24"/>
        </w:rPr>
        <w:t>en</w:t>
      </w:r>
    </w:p>
    <w:p w14:paraId="122F16B9" w14:textId="77777777" w:rsidR="00D21983" w:rsidRPr="00D21983" w:rsidRDefault="00D21983" w:rsidP="00D21983">
      <w:pPr>
        <w:pStyle w:val="Listenabsatz"/>
        <w:numPr>
          <w:ilvl w:val="0"/>
          <w:numId w:val="15"/>
        </w:numPr>
        <w:rPr>
          <w:rFonts w:ascii="Arial" w:hAnsi="Arial" w:cs="Arial"/>
          <w:color w:val="000000"/>
          <w:sz w:val="24"/>
          <w:szCs w:val="24"/>
        </w:rPr>
      </w:pPr>
      <w:r>
        <w:rPr>
          <w:rFonts w:ascii="Arial" w:hAnsi="Arial" w:cs="Arial"/>
          <w:color w:val="000000"/>
          <w:sz w:val="24"/>
          <w:szCs w:val="24"/>
        </w:rPr>
        <w:t xml:space="preserve">noch im Rahmen dieses selben Auftrags die Kontroll-CT(s) durchzuführen </w:t>
      </w:r>
      <w:r w:rsidR="00F75AAA">
        <w:rPr>
          <w:rFonts w:ascii="Arial" w:hAnsi="Arial" w:cs="Arial"/>
          <w:color w:val="000000"/>
          <w:sz w:val="24"/>
          <w:szCs w:val="24"/>
        </w:rPr>
        <w:t>wäre(n)</w:t>
      </w:r>
    </w:p>
    <w:p w14:paraId="33875FF8" w14:textId="77777777" w:rsidR="00D21983" w:rsidRDefault="00D21983" w:rsidP="00887813">
      <w:pPr>
        <w:ind w:left="708"/>
        <w:rPr>
          <w:rFonts w:ascii="Arial" w:hAnsi="Arial" w:cs="Arial"/>
          <w:color w:val="000000"/>
          <w:sz w:val="24"/>
          <w:szCs w:val="24"/>
        </w:rPr>
      </w:pPr>
    </w:p>
    <w:p w14:paraId="6B797FBD" w14:textId="77777777" w:rsidR="00F75AAA" w:rsidRDefault="00F75AAA" w:rsidP="00887813">
      <w:pPr>
        <w:ind w:left="708"/>
        <w:rPr>
          <w:rFonts w:ascii="Arial" w:hAnsi="Arial" w:cs="Arial"/>
          <w:color w:val="000000"/>
          <w:sz w:val="24"/>
          <w:szCs w:val="24"/>
        </w:rPr>
      </w:pPr>
      <w:r>
        <w:rPr>
          <w:rFonts w:ascii="Arial" w:hAnsi="Arial" w:cs="Arial"/>
          <w:color w:val="000000"/>
          <w:sz w:val="24"/>
          <w:szCs w:val="24"/>
        </w:rPr>
        <w:t>Hier muss dann leider alles Weitere ohne Unterstützung des Vorsorge-Portals abgewickelt werden.</w:t>
      </w:r>
    </w:p>
    <w:p w14:paraId="074D9A49" w14:textId="77777777" w:rsidR="00214248" w:rsidRDefault="00214248" w:rsidP="00887813">
      <w:pPr>
        <w:ind w:left="708"/>
        <w:rPr>
          <w:rFonts w:ascii="Arial" w:hAnsi="Arial" w:cs="Arial"/>
          <w:color w:val="000000"/>
          <w:sz w:val="24"/>
          <w:szCs w:val="24"/>
        </w:rPr>
      </w:pPr>
    </w:p>
    <w:p w14:paraId="6DC73C05" w14:textId="3E2B40F7" w:rsidR="00F75AAA" w:rsidRDefault="00F75AAA" w:rsidP="00887813">
      <w:pPr>
        <w:ind w:left="708"/>
        <w:rPr>
          <w:rFonts w:ascii="Arial" w:hAnsi="Arial" w:cs="Arial"/>
          <w:color w:val="000000"/>
          <w:sz w:val="24"/>
          <w:szCs w:val="24"/>
        </w:rPr>
      </w:pPr>
      <w:r>
        <w:rPr>
          <w:rFonts w:ascii="Arial" w:hAnsi="Arial" w:cs="Arial"/>
          <w:color w:val="000000"/>
          <w:sz w:val="24"/>
          <w:szCs w:val="24"/>
        </w:rPr>
        <w:t xml:space="preserve">Die wissenschaftliche </w:t>
      </w:r>
      <w:r w:rsidR="00214248">
        <w:rPr>
          <w:rFonts w:ascii="Arial" w:hAnsi="Arial" w:cs="Arial"/>
          <w:color w:val="000000"/>
          <w:sz w:val="24"/>
          <w:szCs w:val="24"/>
        </w:rPr>
        <w:t>Auswertung</w:t>
      </w:r>
      <w:r>
        <w:rPr>
          <w:rFonts w:ascii="Arial" w:hAnsi="Arial" w:cs="Arial"/>
          <w:color w:val="000000"/>
          <w:sz w:val="24"/>
          <w:szCs w:val="24"/>
        </w:rPr>
        <w:t xml:space="preserve"> des </w:t>
      </w:r>
      <w:r w:rsidR="00214248">
        <w:rPr>
          <w:rFonts w:ascii="Arial" w:hAnsi="Arial" w:cs="Arial"/>
          <w:color w:val="000000"/>
          <w:sz w:val="24"/>
          <w:szCs w:val="24"/>
        </w:rPr>
        <w:t>erweiterten Vorsorgeangebots</w:t>
      </w:r>
      <w:r>
        <w:rPr>
          <w:rFonts w:ascii="Arial" w:hAnsi="Arial" w:cs="Arial"/>
          <w:color w:val="000000"/>
          <w:sz w:val="24"/>
          <w:szCs w:val="24"/>
        </w:rPr>
        <w:t xml:space="preserve"> erfolgt </w:t>
      </w:r>
      <w:r w:rsidR="00214248">
        <w:rPr>
          <w:rFonts w:ascii="Arial" w:hAnsi="Arial" w:cs="Arial"/>
          <w:color w:val="000000"/>
          <w:sz w:val="24"/>
          <w:szCs w:val="24"/>
        </w:rPr>
        <w:t>anhand der dokumentierten</w:t>
      </w:r>
      <w:r>
        <w:rPr>
          <w:rFonts w:ascii="Arial" w:hAnsi="Arial" w:cs="Arial"/>
          <w:color w:val="000000"/>
          <w:sz w:val="24"/>
          <w:szCs w:val="24"/>
        </w:rPr>
        <w:t xml:space="preserve"> Untersuchungszyklen.</w:t>
      </w:r>
      <w:r w:rsidR="00214248">
        <w:rPr>
          <w:rFonts w:ascii="Arial" w:hAnsi="Arial" w:cs="Arial"/>
          <w:color w:val="000000"/>
          <w:sz w:val="24"/>
          <w:szCs w:val="24"/>
        </w:rPr>
        <w:t xml:space="preserve"> Würde</w:t>
      </w:r>
      <w:r>
        <w:rPr>
          <w:rFonts w:ascii="Arial" w:hAnsi="Arial" w:cs="Arial"/>
          <w:color w:val="000000"/>
          <w:sz w:val="24"/>
          <w:szCs w:val="24"/>
        </w:rPr>
        <w:t xml:space="preserve"> ein neuer Untersuchungszyklus angelegt, nur um </w:t>
      </w:r>
      <w:r w:rsidR="00214248">
        <w:rPr>
          <w:rFonts w:ascii="Arial" w:hAnsi="Arial" w:cs="Arial"/>
          <w:color w:val="000000"/>
          <w:sz w:val="24"/>
          <w:szCs w:val="24"/>
        </w:rPr>
        <w:t>beispielsweise</w:t>
      </w:r>
      <w:r>
        <w:rPr>
          <w:rFonts w:ascii="Arial" w:hAnsi="Arial" w:cs="Arial"/>
          <w:color w:val="000000"/>
          <w:sz w:val="24"/>
          <w:szCs w:val="24"/>
        </w:rPr>
        <w:t xml:space="preserve"> über </w:t>
      </w:r>
      <w:r w:rsidR="00214248">
        <w:rPr>
          <w:rFonts w:ascii="Arial" w:hAnsi="Arial" w:cs="Arial"/>
          <w:color w:val="000000"/>
          <w:sz w:val="24"/>
          <w:szCs w:val="24"/>
        </w:rPr>
        <w:t xml:space="preserve">die Ärztin bzw. den Arzt </w:t>
      </w:r>
      <w:r>
        <w:rPr>
          <w:rFonts w:ascii="Arial" w:hAnsi="Arial" w:cs="Arial"/>
          <w:color w:val="000000"/>
          <w:sz w:val="24"/>
          <w:szCs w:val="24"/>
        </w:rPr>
        <w:t>die Kontroll-CT</w:t>
      </w:r>
      <w:r w:rsidR="00214248">
        <w:rPr>
          <w:rFonts w:ascii="Arial" w:hAnsi="Arial" w:cs="Arial"/>
          <w:color w:val="000000"/>
          <w:sz w:val="24"/>
          <w:szCs w:val="24"/>
        </w:rPr>
        <w:t>-Untersuchung</w:t>
      </w:r>
      <w:r>
        <w:rPr>
          <w:rFonts w:ascii="Arial" w:hAnsi="Arial" w:cs="Arial"/>
          <w:color w:val="000000"/>
          <w:sz w:val="24"/>
          <w:szCs w:val="24"/>
        </w:rPr>
        <w:t xml:space="preserve"> veranlassen zu können, </w:t>
      </w:r>
      <w:r w:rsidR="00214248">
        <w:rPr>
          <w:rFonts w:ascii="Arial" w:hAnsi="Arial" w:cs="Arial"/>
          <w:color w:val="000000"/>
          <w:sz w:val="24"/>
          <w:szCs w:val="24"/>
        </w:rPr>
        <w:t>könnten</w:t>
      </w:r>
      <w:r>
        <w:rPr>
          <w:rFonts w:ascii="Arial" w:hAnsi="Arial" w:cs="Arial"/>
          <w:color w:val="000000"/>
          <w:sz w:val="24"/>
          <w:szCs w:val="24"/>
        </w:rPr>
        <w:t xml:space="preserve"> die Studie</w:t>
      </w:r>
      <w:r w:rsidR="00214248">
        <w:rPr>
          <w:rFonts w:ascii="Arial" w:hAnsi="Arial" w:cs="Arial"/>
          <w:color w:val="000000"/>
          <w:sz w:val="24"/>
          <w:szCs w:val="24"/>
        </w:rPr>
        <w:t>nergebnisse</w:t>
      </w:r>
      <w:r>
        <w:rPr>
          <w:rFonts w:ascii="Arial" w:hAnsi="Arial" w:cs="Arial"/>
          <w:color w:val="000000"/>
          <w:sz w:val="24"/>
          <w:szCs w:val="24"/>
        </w:rPr>
        <w:t xml:space="preserve"> dadurch </w:t>
      </w:r>
      <w:r w:rsidR="00214248">
        <w:rPr>
          <w:rFonts w:ascii="Arial" w:hAnsi="Arial" w:cs="Arial"/>
          <w:color w:val="000000"/>
          <w:sz w:val="24"/>
          <w:szCs w:val="24"/>
        </w:rPr>
        <w:t>beeinflusst</w:t>
      </w:r>
      <w:r>
        <w:rPr>
          <w:rFonts w:ascii="Arial" w:hAnsi="Arial" w:cs="Arial"/>
          <w:color w:val="000000"/>
          <w:sz w:val="24"/>
          <w:szCs w:val="24"/>
        </w:rPr>
        <w:t xml:space="preserve"> werden.</w:t>
      </w:r>
    </w:p>
    <w:p w14:paraId="0F5682CE" w14:textId="77777777" w:rsidR="00F75AAA" w:rsidRDefault="00F75AAA" w:rsidP="00887813">
      <w:pPr>
        <w:ind w:left="708"/>
        <w:rPr>
          <w:rFonts w:ascii="Arial" w:hAnsi="Arial" w:cs="Arial"/>
          <w:color w:val="000000"/>
          <w:sz w:val="24"/>
          <w:szCs w:val="24"/>
        </w:rPr>
      </w:pPr>
    </w:p>
    <w:p w14:paraId="04E4DD66" w14:textId="28435203" w:rsidR="00A515AC" w:rsidRDefault="00D21983" w:rsidP="00A515AC">
      <w:pPr>
        <w:ind w:left="708"/>
        <w:rPr>
          <w:rFonts w:ascii="Arial" w:hAnsi="Arial" w:cs="Arial"/>
          <w:color w:val="000000"/>
          <w:sz w:val="24"/>
          <w:szCs w:val="24"/>
        </w:rPr>
      </w:pPr>
      <w:r>
        <w:rPr>
          <w:rFonts w:ascii="Arial" w:hAnsi="Arial" w:cs="Arial"/>
          <w:color w:val="000000"/>
          <w:sz w:val="24"/>
          <w:szCs w:val="24"/>
        </w:rPr>
        <w:t>Der aktuelle Untersuchungsz</w:t>
      </w:r>
      <w:r w:rsidR="00887813" w:rsidRPr="00431305">
        <w:rPr>
          <w:rFonts w:ascii="Arial" w:hAnsi="Arial" w:cs="Arial"/>
          <w:color w:val="000000"/>
          <w:sz w:val="24"/>
          <w:szCs w:val="24"/>
        </w:rPr>
        <w:t xml:space="preserve">yklus muss abgeschlossen </w:t>
      </w:r>
      <w:r>
        <w:rPr>
          <w:rFonts w:ascii="Arial" w:hAnsi="Arial" w:cs="Arial"/>
          <w:color w:val="000000"/>
          <w:sz w:val="24"/>
          <w:szCs w:val="24"/>
        </w:rPr>
        <w:t xml:space="preserve">werden. </w:t>
      </w:r>
      <w:r w:rsidR="00A515AC">
        <w:rPr>
          <w:rFonts w:ascii="Arial" w:hAnsi="Arial" w:cs="Arial"/>
          <w:color w:val="000000"/>
          <w:sz w:val="24"/>
          <w:szCs w:val="24"/>
        </w:rPr>
        <w:t>Hierzu ist es notwendig</w:t>
      </w:r>
      <w:r w:rsidR="00214248">
        <w:rPr>
          <w:rFonts w:ascii="Arial" w:hAnsi="Arial" w:cs="Arial"/>
          <w:color w:val="000000"/>
          <w:sz w:val="24"/>
          <w:szCs w:val="24"/>
        </w:rPr>
        <w:t>,</w:t>
      </w:r>
      <w:r w:rsidR="00A515AC">
        <w:rPr>
          <w:rFonts w:ascii="Arial" w:hAnsi="Arial" w:cs="Arial"/>
          <w:color w:val="000000"/>
          <w:sz w:val="24"/>
          <w:szCs w:val="24"/>
        </w:rPr>
        <w:t xml:space="preserve"> dass die Vorsorge-Dokumentation </w:t>
      </w:r>
      <w:r w:rsidR="00D23292">
        <w:rPr>
          <w:rFonts w:ascii="Arial" w:hAnsi="Arial" w:cs="Arial"/>
          <w:color w:val="000000"/>
          <w:sz w:val="24"/>
          <w:szCs w:val="24"/>
        </w:rPr>
        <w:t xml:space="preserve">(VDOK) </w:t>
      </w:r>
      <w:r w:rsidR="00A515AC">
        <w:rPr>
          <w:rFonts w:ascii="Arial" w:hAnsi="Arial" w:cs="Arial"/>
          <w:color w:val="000000"/>
          <w:sz w:val="24"/>
          <w:szCs w:val="24"/>
        </w:rPr>
        <w:t>fertiggestellt ist</w:t>
      </w:r>
      <w:r w:rsidR="00887813" w:rsidRPr="00431305">
        <w:rPr>
          <w:rFonts w:ascii="Arial" w:hAnsi="Arial" w:cs="Arial"/>
          <w:color w:val="000000"/>
          <w:sz w:val="24"/>
          <w:szCs w:val="24"/>
        </w:rPr>
        <w:t>.</w:t>
      </w:r>
      <w:r w:rsidR="00A515AC">
        <w:rPr>
          <w:rFonts w:ascii="Arial" w:hAnsi="Arial" w:cs="Arial"/>
          <w:color w:val="000000"/>
          <w:sz w:val="24"/>
          <w:szCs w:val="24"/>
        </w:rPr>
        <w:t xml:space="preserve"> In der Zeile zum jeweiligen Untersuchungszyklus de</w:t>
      </w:r>
      <w:r w:rsidR="00214248">
        <w:rPr>
          <w:rFonts w:ascii="Arial" w:hAnsi="Arial" w:cs="Arial"/>
          <w:color w:val="000000"/>
          <w:sz w:val="24"/>
          <w:szCs w:val="24"/>
        </w:rPr>
        <w:t>r</w:t>
      </w:r>
      <w:r w:rsidR="00A515AC">
        <w:rPr>
          <w:rFonts w:ascii="Arial" w:hAnsi="Arial" w:cs="Arial"/>
          <w:color w:val="000000"/>
          <w:sz w:val="24"/>
          <w:szCs w:val="24"/>
        </w:rPr>
        <w:t xml:space="preserve"> </w:t>
      </w:r>
      <w:r w:rsidR="00214248">
        <w:rPr>
          <w:rFonts w:ascii="Arial" w:hAnsi="Arial" w:cs="Arial"/>
          <w:color w:val="000000"/>
          <w:sz w:val="24"/>
          <w:szCs w:val="24"/>
        </w:rPr>
        <w:t>v</w:t>
      </w:r>
      <w:r w:rsidR="00A515AC">
        <w:rPr>
          <w:rFonts w:ascii="Arial" w:hAnsi="Arial" w:cs="Arial"/>
          <w:color w:val="000000"/>
          <w:sz w:val="24"/>
          <w:szCs w:val="24"/>
        </w:rPr>
        <w:t>ersicherten</w:t>
      </w:r>
      <w:r w:rsidR="00214248">
        <w:rPr>
          <w:rFonts w:ascii="Arial" w:hAnsi="Arial" w:cs="Arial"/>
          <w:color w:val="000000"/>
          <w:sz w:val="24"/>
          <w:szCs w:val="24"/>
        </w:rPr>
        <w:t xml:space="preserve"> Person</w:t>
      </w:r>
      <w:r w:rsidR="00A515AC">
        <w:rPr>
          <w:rFonts w:ascii="Arial" w:hAnsi="Arial" w:cs="Arial"/>
          <w:color w:val="000000"/>
          <w:sz w:val="24"/>
          <w:szCs w:val="24"/>
        </w:rPr>
        <w:t xml:space="preserve"> finden Sie die Möglichkeit des Abschlusses.</w:t>
      </w:r>
    </w:p>
    <w:p w14:paraId="46931C24" w14:textId="77777777" w:rsidR="00DA7618" w:rsidRDefault="00DA7618" w:rsidP="00F22156">
      <w:pPr>
        <w:ind w:left="709"/>
        <w:rPr>
          <w:rFonts w:ascii="Arial" w:hAnsi="Arial" w:cs="Arial"/>
          <w:color w:val="000000"/>
          <w:sz w:val="24"/>
          <w:szCs w:val="24"/>
        </w:rPr>
      </w:pPr>
    </w:p>
    <w:p w14:paraId="10371F47" w14:textId="77777777" w:rsidR="00887813" w:rsidRPr="00411E8E" w:rsidRDefault="00887813" w:rsidP="00757E7C">
      <w:pPr>
        <w:numPr>
          <w:ilvl w:val="0"/>
          <w:numId w:val="9"/>
        </w:numPr>
        <w:rPr>
          <w:rFonts w:ascii="Arial" w:hAnsi="Arial" w:cs="Arial"/>
          <w:b/>
          <w:color w:val="000000"/>
          <w:sz w:val="24"/>
          <w:szCs w:val="24"/>
        </w:rPr>
      </w:pPr>
      <w:r w:rsidRPr="00411E8E">
        <w:rPr>
          <w:rFonts w:ascii="Arial" w:hAnsi="Arial" w:cs="Arial"/>
          <w:b/>
          <w:color w:val="000000"/>
          <w:sz w:val="24"/>
          <w:szCs w:val="24"/>
        </w:rPr>
        <w:t>Bei mir geht der CT-Befund inklusive Datenträger ein.</w:t>
      </w:r>
      <w:r w:rsidRPr="00411E8E">
        <w:rPr>
          <w:rFonts w:ascii="Arial" w:hAnsi="Arial" w:cs="Arial"/>
          <w:b/>
          <w:color w:val="000000"/>
          <w:sz w:val="24"/>
          <w:szCs w:val="24"/>
        </w:rPr>
        <w:br/>
        <w:t>Was ist zu tun?</w:t>
      </w:r>
    </w:p>
    <w:p w14:paraId="2DB7A270" w14:textId="77777777" w:rsidR="00B10139" w:rsidRPr="00431305" w:rsidRDefault="00B10139" w:rsidP="00F22156">
      <w:pPr>
        <w:ind w:left="709"/>
        <w:rPr>
          <w:rFonts w:ascii="Arial" w:hAnsi="Arial" w:cs="Arial"/>
          <w:color w:val="000000"/>
          <w:sz w:val="24"/>
          <w:szCs w:val="24"/>
        </w:rPr>
      </w:pPr>
    </w:p>
    <w:p w14:paraId="78DF6CA3" w14:textId="4584F07B" w:rsidR="00612B9F" w:rsidRPr="00431305" w:rsidRDefault="00A515AC" w:rsidP="00B10139">
      <w:pPr>
        <w:ind w:left="708"/>
        <w:rPr>
          <w:rFonts w:ascii="Arial" w:hAnsi="Arial" w:cs="Arial"/>
          <w:color w:val="000000"/>
          <w:sz w:val="24"/>
          <w:szCs w:val="24"/>
        </w:rPr>
      </w:pPr>
      <w:r>
        <w:rPr>
          <w:rFonts w:ascii="Arial" w:hAnsi="Arial" w:cs="Arial"/>
          <w:color w:val="000000"/>
          <w:sz w:val="24"/>
          <w:szCs w:val="24"/>
        </w:rPr>
        <w:lastRenderedPageBreak/>
        <w:t>Unabhängig von den medizini</w:t>
      </w:r>
      <w:r w:rsidR="0085755E">
        <w:rPr>
          <w:rFonts w:ascii="Arial" w:hAnsi="Arial" w:cs="Arial"/>
          <w:color w:val="000000"/>
          <w:sz w:val="24"/>
          <w:szCs w:val="24"/>
        </w:rPr>
        <w:t>s</w:t>
      </w:r>
      <w:r>
        <w:rPr>
          <w:rFonts w:ascii="Arial" w:hAnsi="Arial" w:cs="Arial"/>
          <w:color w:val="000000"/>
          <w:sz w:val="24"/>
          <w:szCs w:val="24"/>
        </w:rPr>
        <w:t xml:space="preserve">ch relevanten Aspekten </w:t>
      </w:r>
      <w:r w:rsidR="0085755E">
        <w:rPr>
          <w:rFonts w:ascii="Arial" w:hAnsi="Arial" w:cs="Arial"/>
          <w:color w:val="000000"/>
          <w:sz w:val="24"/>
          <w:szCs w:val="24"/>
        </w:rPr>
        <w:t>(s. Punkt 1</w:t>
      </w:r>
      <w:r w:rsidR="003952A1">
        <w:rPr>
          <w:rFonts w:ascii="Arial" w:hAnsi="Arial" w:cs="Arial"/>
          <w:color w:val="000000"/>
          <w:sz w:val="24"/>
          <w:szCs w:val="24"/>
        </w:rPr>
        <w:t>2</w:t>
      </w:r>
      <w:r w:rsidR="0085755E">
        <w:rPr>
          <w:rFonts w:ascii="Arial" w:hAnsi="Arial" w:cs="Arial"/>
          <w:color w:val="000000"/>
          <w:sz w:val="24"/>
          <w:szCs w:val="24"/>
        </w:rPr>
        <w:t xml:space="preserve">) </w:t>
      </w:r>
      <w:r>
        <w:rPr>
          <w:rFonts w:ascii="Arial" w:hAnsi="Arial" w:cs="Arial"/>
          <w:color w:val="000000"/>
          <w:sz w:val="24"/>
          <w:szCs w:val="24"/>
        </w:rPr>
        <w:t>ist z</w:t>
      </w:r>
      <w:r w:rsidR="00B10139" w:rsidRPr="00431305">
        <w:rPr>
          <w:rFonts w:ascii="Arial" w:hAnsi="Arial" w:cs="Arial"/>
          <w:color w:val="000000"/>
          <w:sz w:val="24"/>
          <w:szCs w:val="24"/>
        </w:rPr>
        <w:t>unächst zu prüfen, ob d</w:t>
      </w:r>
      <w:r w:rsidR="0085755E">
        <w:rPr>
          <w:rFonts w:ascii="Arial" w:hAnsi="Arial" w:cs="Arial"/>
          <w:color w:val="000000"/>
          <w:sz w:val="24"/>
          <w:szCs w:val="24"/>
        </w:rPr>
        <w:t xml:space="preserve">ie </w:t>
      </w:r>
      <w:r w:rsidR="00B10139" w:rsidRPr="00431305">
        <w:rPr>
          <w:rFonts w:ascii="Arial" w:hAnsi="Arial" w:cs="Arial"/>
          <w:color w:val="000000"/>
          <w:sz w:val="24"/>
          <w:szCs w:val="24"/>
        </w:rPr>
        <w:t xml:space="preserve">Bearbeitung </w:t>
      </w:r>
      <w:r w:rsidR="0085755E">
        <w:rPr>
          <w:rFonts w:ascii="Arial" w:hAnsi="Arial" w:cs="Arial"/>
          <w:color w:val="000000"/>
          <w:sz w:val="24"/>
          <w:szCs w:val="24"/>
        </w:rPr>
        <w:t xml:space="preserve">korrekt </w:t>
      </w:r>
      <w:r w:rsidR="00B10139" w:rsidRPr="00431305">
        <w:rPr>
          <w:rFonts w:ascii="Arial" w:hAnsi="Arial" w:cs="Arial"/>
          <w:color w:val="000000"/>
          <w:sz w:val="24"/>
          <w:szCs w:val="24"/>
        </w:rPr>
        <w:t xml:space="preserve">über das </w:t>
      </w:r>
      <w:r w:rsidR="0085755E">
        <w:rPr>
          <w:rFonts w:ascii="Arial" w:hAnsi="Arial" w:cs="Arial"/>
          <w:color w:val="000000"/>
          <w:sz w:val="24"/>
          <w:szCs w:val="24"/>
        </w:rPr>
        <w:t>Vorsorge-</w:t>
      </w:r>
      <w:r w:rsidR="00B10139" w:rsidRPr="00431305">
        <w:rPr>
          <w:rFonts w:ascii="Arial" w:hAnsi="Arial" w:cs="Arial"/>
          <w:color w:val="000000"/>
          <w:sz w:val="24"/>
          <w:szCs w:val="24"/>
        </w:rPr>
        <w:t xml:space="preserve">Portal </w:t>
      </w:r>
      <w:r w:rsidR="0085755E">
        <w:rPr>
          <w:rFonts w:ascii="Arial" w:hAnsi="Arial" w:cs="Arial"/>
          <w:color w:val="000000"/>
          <w:sz w:val="24"/>
          <w:szCs w:val="24"/>
        </w:rPr>
        <w:t>abgewickelt wurde</w:t>
      </w:r>
      <w:r w:rsidR="00214248">
        <w:rPr>
          <w:rFonts w:ascii="Arial" w:hAnsi="Arial" w:cs="Arial"/>
          <w:color w:val="000000"/>
          <w:sz w:val="24"/>
          <w:szCs w:val="24"/>
        </w:rPr>
        <w:t>,</w:t>
      </w:r>
      <w:r w:rsidR="0085755E">
        <w:rPr>
          <w:rFonts w:ascii="Arial" w:hAnsi="Arial" w:cs="Arial"/>
          <w:color w:val="000000"/>
          <w:sz w:val="24"/>
          <w:szCs w:val="24"/>
        </w:rPr>
        <w:t xml:space="preserve"> </w:t>
      </w:r>
      <w:r w:rsidR="00B10139" w:rsidRPr="00431305">
        <w:rPr>
          <w:rFonts w:ascii="Arial" w:hAnsi="Arial" w:cs="Arial"/>
          <w:color w:val="000000"/>
          <w:sz w:val="24"/>
          <w:szCs w:val="24"/>
        </w:rPr>
        <w:t xml:space="preserve">oder ob </w:t>
      </w:r>
      <w:r w:rsidR="00214248">
        <w:rPr>
          <w:rFonts w:ascii="Arial" w:hAnsi="Arial" w:cs="Arial"/>
          <w:color w:val="000000"/>
          <w:sz w:val="24"/>
          <w:szCs w:val="24"/>
        </w:rPr>
        <w:t>die Ärztin bzw. der Arzt</w:t>
      </w:r>
      <w:r w:rsidR="00B10139" w:rsidRPr="00431305">
        <w:rPr>
          <w:rFonts w:ascii="Arial" w:hAnsi="Arial" w:cs="Arial"/>
          <w:color w:val="000000"/>
          <w:sz w:val="24"/>
          <w:szCs w:val="24"/>
        </w:rPr>
        <w:t xml:space="preserve"> das Portal ignoriert hat. </w:t>
      </w:r>
      <w:r w:rsidR="00612B9F" w:rsidRPr="00431305">
        <w:rPr>
          <w:rFonts w:ascii="Arial" w:hAnsi="Arial" w:cs="Arial"/>
          <w:color w:val="000000"/>
          <w:sz w:val="24"/>
          <w:szCs w:val="24"/>
        </w:rPr>
        <w:t xml:space="preserve">Wie Sie das erkennen </w:t>
      </w:r>
      <w:r w:rsidR="00214248">
        <w:rPr>
          <w:rFonts w:ascii="Arial" w:hAnsi="Arial" w:cs="Arial"/>
          <w:color w:val="000000"/>
          <w:sz w:val="24"/>
          <w:szCs w:val="24"/>
        </w:rPr>
        <w:t>können, wird</w:t>
      </w:r>
      <w:r w:rsidR="00612B9F" w:rsidRPr="00431305">
        <w:rPr>
          <w:rFonts w:ascii="Arial" w:hAnsi="Arial" w:cs="Arial"/>
          <w:color w:val="000000"/>
          <w:sz w:val="24"/>
          <w:szCs w:val="24"/>
        </w:rPr>
        <w:t xml:space="preserve"> unter Punkt 1</w:t>
      </w:r>
      <w:r w:rsidR="003952A1">
        <w:rPr>
          <w:rFonts w:ascii="Arial" w:hAnsi="Arial" w:cs="Arial"/>
          <w:color w:val="000000"/>
          <w:sz w:val="24"/>
          <w:szCs w:val="24"/>
        </w:rPr>
        <w:t>3</w:t>
      </w:r>
      <w:r w:rsidR="00612B9F" w:rsidRPr="00431305">
        <w:rPr>
          <w:rFonts w:ascii="Arial" w:hAnsi="Arial" w:cs="Arial"/>
          <w:color w:val="000000"/>
          <w:sz w:val="24"/>
          <w:szCs w:val="24"/>
        </w:rPr>
        <w:t xml:space="preserve"> erklärt.</w:t>
      </w:r>
    </w:p>
    <w:p w14:paraId="2E57B422" w14:textId="77777777" w:rsidR="00612B9F" w:rsidRPr="00431305" w:rsidRDefault="00612B9F" w:rsidP="00B10139">
      <w:pPr>
        <w:ind w:left="708"/>
        <w:rPr>
          <w:rFonts w:ascii="Arial" w:hAnsi="Arial" w:cs="Arial"/>
          <w:color w:val="000000"/>
          <w:sz w:val="24"/>
          <w:szCs w:val="24"/>
        </w:rPr>
      </w:pPr>
    </w:p>
    <w:p w14:paraId="75A64D0C" w14:textId="17603765" w:rsidR="0085755E" w:rsidRDefault="0085755E" w:rsidP="00B10139">
      <w:pPr>
        <w:ind w:left="708"/>
        <w:rPr>
          <w:rFonts w:ascii="Arial" w:hAnsi="Arial" w:cs="Arial"/>
          <w:color w:val="000000"/>
          <w:sz w:val="24"/>
          <w:szCs w:val="24"/>
        </w:rPr>
      </w:pPr>
      <w:r>
        <w:rPr>
          <w:rFonts w:ascii="Arial" w:hAnsi="Arial" w:cs="Arial"/>
          <w:color w:val="000000"/>
          <w:sz w:val="24"/>
          <w:szCs w:val="24"/>
        </w:rPr>
        <w:t>Sollte</w:t>
      </w:r>
      <w:r w:rsidR="00612B9F" w:rsidRPr="00431305">
        <w:rPr>
          <w:rFonts w:ascii="Arial" w:hAnsi="Arial" w:cs="Arial"/>
          <w:color w:val="000000"/>
          <w:sz w:val="24"/>
          <w:szCs w:val="24"/>
        </w:rPr>
        <w:t xml:space="preserve"> d</w:t>
      </w:r>
      <w:r>
        <w:rPr>
          <w:rFonts w:ascii="Arial" w:hAnsi="Arial" w:cs="Arial"/>
          <w:color w:val="000000"/>
          <w:sz w:val="24"/>
          <w:szCs w:val="24"/>
        </w:rPr>
        <w:t xml:space="preserve">er </w:t>
      </w:r>
      <w:r w:rsidR="00612B9F" w:rsidRPr="00431305">
        <w:rPr>
          <w:rFonts w:ascii="Arial" w:hAnsi="Arial" w:cs="Arial"/>
          <w:color w:val="000000"/>
          <w:sz w:val="24"/>
          <w:szCs w:val="24"/>
        </w:rPr>
        <w:t>CT</w:t>
      </w:r>
      <w:r w:rsidR="00A515AC">
        <w:rPr>
          <w:rFonts w:ascii="Arial" w:hAnsi="Arial" w:cs="Arial"/>
          <w:color w:val="000000"/>
          <w:sz w:val="24"/>
          <w:szCs w:val="24"/>
        </w:rPr>
        <w:t>-Auftr</w:t>
      </w:r>
      <w:r>
        <w:rPr>
          <w:rFonts w:ascii="Arial" w:hAnsi="Arial" w:cs="Arial"/>
          <w:color w:val="000000"/>
          <w:sz w:val="24"/>
          <w:szCs w:val="24"/>
        </w:rPr>
        <w:t>a</w:t>
      </w:r>
      <w:r w:rsidR="00A515AC">
        <w:rPr>
          <w:rFonts w:ascii="Arial" w:hAnsi="Arial" w:cs="Arial"/>
          <w:color w:val="000000"/>
          <w:sz w:val="24"/>
          <w:szCs w:val="24"/>
        </w:rPr>
        <w:t xml:space="preserve">g </w:t>
      </w:r>
      <w:r w:rsidR="00214248">
        <w:rPr>
          <w:rFonts w:ascii="Arial" w:hAnsi="Arial" w:cs="Arial"/>
          <w:color w:val="000000"/>
          <w:sz w:val="24"/>
          <w:szCs w:val="24"/>
        </w:rPr>
        <w:t xml:space="preserve">ordnungsgemäß </w:t>
      </w:r>
      <w:r w:rsidR="00612B9F" w:rsidRPr="00431305">
        <w:rPr>
          <w:rFonts w:ascii="Arial" w:hAnsi="Arial" w:cs="Arial"/>
          <w:color w:val="000000"/>
          <w:sz w:val="24"/>
          <w:szCs w:val="24"/>
        </w:rPr>
        <w:t xml:space="preserve">über das </w:t>
      </w:r>
      <w:r w:rsidR="00A515AC">
        <w:rPr>
          <w:rFonts w:ascii="Arial" w:hAnsi="Arial" w:cs="Arial"/>
          <w:color w:val="000000"/>
          <w:sz w:val="24"/>
          <w:szCs w:val="24"/>
        </w:rPr>
        <w:t>Vorsorge-</w:t>
      </w:r>
      <w:r w:rsidR="00612B9F" w:rsidRPr="00431305">
        <w:rPr>
          <w:rFonts w:ascii="Arial" w:hAnsi="Arial" w:cs="Arial"/>
          <w:color w:val="000000"/>
          <w:sz w:val="24"/>
          <w:szCs w:val="24"/>
        </w:rPr>
        <w:t xml:space="preserve">Portal </w:t>
      </w:r>
      <w:r w:rsidR="00A515AC">
        <w:rPr>
          <w:rFonts w:ascii="Arial" w:hAnsi="Arial" w:cs="Arial"/>
          <w:color w:val="000000"/>
          <w:sz w:val="24"/>
          <w:szCs w:val="24"/>
        </w:rPr>
        <w:t>abgewickelt worden sein</w:t>
      </w:r>
      <w:r>
        <w:rPr>
          <w:rFonts w:ascii="Arial" w:hAnsi="Arial" w:cs="Arial"/>
          <w:color w:val="000000"/>
          <w:sz w:val="24"/>
          <w:szCs w:val="24"/>
        </w:rPr>
        <w:t>, ist nichts weiter zu veranlassen.</w:t>
      </w:r>
    </w:p>
    <w:p w14:paraId="6139E971" w14:textId="77777777" w:rsidR="00C44294" w:rsidRDefault="00C44294" w:rsidP="00B10139">
      <w:pPr>
        <w:ind w:left="708"/>
        <w:rPr>
          <w:rFonts w:ascii="Arial" w:hAnsi="Arial" w:cs="Arial"/>
          <w:color w:val="000000"/>
          <w:sz w:val="24"/>
          <w:szCs w:val="24"/>
        </w:rPr>
      </w:pPr>
    </w:p>
    <w:p w14:paraId="05BD8665" w14:textId="4BBB91C7" w:rsidR="00C44294" w:rsidRDefault="00C44294" w:rsidP="00B10139">
      <w:pPr>
        <w:ind w:left="708"/>
        <w:rPr>
          <w:rFonts w:ascii="Arial" w:hAnsi="Arial" w:cs="Arial"/>
          <w:color w:val="000000"/>
          <w:sz w:val="24"/>
          <w:szCs w:val="24"/>
        </w:rPr>
      </w:pPr>
      <w:r>
        <w:rPr>
          <w:rFonts w:ascii="Arial" w:hAnsi="Arial" w:cs="Arial"/>
          <w:color w:val="000000"/>
          <w:sz w:val="24"/>
          <w:szCs w:val="24"/>
        </w:rPr>
        <w:t xml:space="preserve">Bei allen radiologischen Einrichtungen werden die ersten zehn CT-Befunde durch die GVS einer Sonderprüfung zur Qualitätssicherung unterzogen. Hierfür fordert die GVS die Datenträger beim UVT an. </w:t>
      </w:r>
    </w:p>
    <w:p w14:paraId="07E6B741" w14:textId="77777777" w:rsidR="0085755E" w:rsidRDefault="0085755E" w:rsidP="00B10139">
      <w:pPr>
        <w:ind w:left="708"/>
        <w:rPr>
          <w:rFonts w:ascii="Arial" w:hAnsi="Arial" w:cs="Arial"/>
          <w:color w:val="000000"/>
          <w:sz w:val="24"/>
          <w:szCs w:val="24"/>
        </w:rPr>
      </w:pPr>
    </w:p>
    <w:p w14:paraId="3910EFB0" w14:textId="2AA9E449" w:rsidR="0085755E" w:rsidRDefault="0085755E" w:rsidP="00B10139">
      <w:pPr>
        <w:ind w:left="708"/>
        <w:rPr>
          <w:rFonts w:ascii="Arial" w:hAnsi="Arial" w:cs="Arial"/>
          <w:color w:val="000000"/>
          <w:sz w:val="24"/>
          <w:szCs w:val="24"/>
        </w:rPr>
      </w:pPr>
      <w:r>
        <w:rPr>
          <w:rFonts w:ascii="Arial" w:hAnsi="Arial" w:cs="Arial"/>
          <w:color w:val="000000"/>
          <w:sz w:val="24"/>
          <w:szCs w:val="24"/>
        </w:rPr>
        <w:t>Sollte</w:t>
      </w:r>
      <w:r w:rsidRPr="00431305">
        <w:rPr>
          <w:rFonts w:ascii="Arial" w:hAnsi="Arial" w:cs="Arial"/>
          <w:color w:val="000000"/>
          <w:sz w:val="24"/>
          <w:szCs w:val="24"/>
        </w:rPr>
        <w:t xml:space="preserve"> d</w:t>
      </w:r>
      <w:r>
        <w:rPr>
          <w:rFonts w:ascii="Arial" w:hAnsi="Arial" w:cs="Arial"/>
          <w:color w:val="000000"/>
          <w:sz w:val="24"/>
          <w:szCs w:val="24"/>
        </w:rPr>
        <w:t xml:space="preserve">er </w:t>
      </w:r>
      <w:r w:rsidRPr="00431305">
        <w:rPr>
          <w:rFonts w:ascii="Arial" w:hAnsi="Arial" w:cs="Arial"/>
          <w:color w:val="000000"/>
          <w:sz w:val="24"/>
          <w:szCs w:val="24"/>
        </w:rPr>
        <w:t>CT</w:t>
      </w:r>
      <w:r>
        <w:rPr>
          <w:rFonts w:ascii="Arial" w:hAnsi="Arial" w:cs="Arial"/>
          <w:color w:val="000000"/>
          <w:sz w:val="24"/>
          <w:szCs w:val="24"/>
        </w:rPr>
        <w:t xml:space="preserve">-Auftrag </w:t>
      </w:r>
      <w:r w:rsidRPr="0085755E">
        <w:rPr>
          <w:rFonts w:ascii="Arial" w:hAnsi="Arial" w:cs="Arial"/>
          <w:b/>
          <w:color w:val="000000"/>
          <w:sz w:val="24"/>
          <w:szCs w:val="24"/>
        </w:rPr>
        <w:t xml:space="preserve">nicht </w:t>
      </w:r>
      <w:r w:rsidRPr="00431305">
        <w:rPr>
          <w:rFonts w:ascii="Arial" w:hAnsi="Arial" w:cs="Arial"/>
          <w:color w:val="000000"/>
          <w:sz w:val="24"/>
          <w:szCs w:val="24"/>
        </w:rPr>
        <w:t xml:space="preserve">über das </w:t>
      </w:r>
      <w:r>
        <w:rPr>
          <w:rFonts w:ascii="Arial" w:hAnsi="Arial" w:cs="Arial"/>
          <w:color w:val="000000"/>
          <w:sz w:val="24"/>
          <w:szCs w:val="24"/>
        </w:rPr>
        <w:t>Vorsorge-</w:t>
      </w:r>
      <w:r w:rsidRPr="00431305">
        <w:rPr>
          <w:rFonts w:ascii="Arial" w:hAnsi="Arial" w:cs="Arial"/>
          <w:color w:val="000000"/>
          <w:sz w:val="24"/>
          <w:szCs w:val="24"/>
        </w:rPr>
        <w:t xml:space="preserve">Portal </w:t>
      </w:r>
      <w:r>
        <w:rPr>
          <w:rFonts w:ascii="Arial" w:hAnsi="Arial" w:cs="Arial"/>
          <w:color w:val="000000"/>
          <w:sz w:val="24"/>
          <w:szCs w:val="24"/>
        </w:rPr>
        <w:t>abgewickelt worden sein, ist nachträglich auf d</w:t>
      </w:r>
      <w:r w:rsidR="00214248">
        <w:rPr>
          <w:rFonts w:ascii="Arial" w:hAnsi="Arial" w:cs="Arial"/>
          <w:color w:val="000000"/>
          <w:sz w:val="24"/>
          <w:szCs w:val="24"/>
        </w:rPr>
        <w:t>ie Ärztin/den Arzt oder die radiologische Einrichtung dahingehend</w:t>
      </w:r>
      <w:r>
        <w:rPr>
          <w:rFonts w:ascii="Arial" w:hAnsi="Arial" w:cs="Arial"/>
          <w:color w:val="000000"/>
          <w:sz w:val="24"/>
          <w:szCs w:val="24"/>
        </w:rPr>
        <w:t xml:space="preserve"> einzuwirken, die erforderliche Abwicklung über das Vorsorge-Portal </w:t>
      </w:r>
      <w:r w:rsidR="00214248">
        <w:rPr>
          <w:rFonts w:ascii="Arial" w:hAnsi="Arial" w:cs="Arial"/>
          <w:color w:val="000000"/>
          <w:sz w:val="24"/>
          <w:szCs w:val="24"/>
        </w:rPr>
        <w:t>nachzuholen</w:t>
      </w:r>
      <w:r>
        <w:rPr>
          <w:rFonts w:ascii="Arial" w:hAnsi="Arial" w:cs="Arial"/>
          <w:color w:val="000000"/>
          <w:sz w:val="24"/>
          <w:szCs w:val="24"/>
        </w:rPr>
        <w:t>.</w:t>
      </w:r>
    </w:p>
    <w:p w14:paraId="59C7F9D2" w14:textId="77777777" w:rsidR="0085755E" w:rsidRDefault="0085755E" w:rsidP="00B10139">
      <w:pPr>
        <w:ind w:left="708"/>
        <w:rPr>
          <w:rFonts w:ascii="Arial" w:hAnsi="Arial" w:cs="Arial"/>
          <w:color w:val="000000"/>
          <w:sz w:val="24"/>
          <w:szCs w:val="24"/>
        </w:rPr>
      </w:pPr>
    </w:p>
    <w:p w14:paraId="67C7C0AF" w14:textId="27662031" w:rsidR="00B10139" w:rsidRDefault="006C4E90" w:rsidP="00B10139">
      <w:pPr>
        <w:ind w:left="708"/>
        <w:rPr>
          <w:rFonts w:ascii="Arial" w:hAnsi="Arial" w:cs="Arial"/>
          <w:color w:val="000000"/>
          <w:sz w:val="24"/>
          <w:szCs w:val="24"/>
        </w:rPr>
      </w:pPr>
      <w:r w:rsidRPr="006C4E90">
        <w:rPr>
          <w:rFonts w:ascii="Arial" w:hAnsi="Arial" w:cs="Arial"/>
          <w:color w:val="000000"/>
          <w:sz w:val="24"/>
          <w:szCs w:val="24"/>
        </w:rPr>
        <w:t>Erfolgt trotzdem keine Dokumentation durch den Gutachter oder Radiologen, müssen die CT</w:t>
      </w:r>
      <w:r w:rsidR="00D23292">
        <w:rPr>
          <w:rFonts w:ascii="Arial" w:hAnsi="Arial" w:cs="Arial"/>
          <w:color w:val="000000"/>
          <w:sz w:val="24"/>
          <w:szCs w:val="24"/>
        </w:rPr>
        <w:t>-Datensätze</w:t>
      </w:r>
      <w:r w:rsidRPr="006C4E90">
        <w:rPr>
          <w:rFonts w:ascii="Arial" w:hAnsi="Arial" w:cs="Arial"/>
          <w:color w:val="000000"/>
          <w:sz w:val="24"/>
          <w:szCs w:val="24"/>
        </w:rPr>
        <w:t xml:space="preserve"> nachträglich qualitätsgesichert werden.</w:t>
      </w:r>
      <w:r w:rsidR="00612B9F" w:rsidRPr="00431305">
        <w:rPr>
          <w:rFonts w:ascii="Arial" w:hAnsi="Arial" w:cs="Arial"/>
          <w:color w:val="000000"/>
          <w:sz w:val="24"/>
          <w:szCs w:val="24"/>
        </w:rPr>
        <w:t xml:space="preserve"> Der CT-Datenträger ist da</w:t>
      </w:r>
      <w:r w:rsidR="006823A6">
        <w:rPr>
          <w:rFonts w:ascii="Arial" w:hAnsi="Arial" w:cs="Arial"/>
          <w:color w:val="000000"/>
          <w:sz w:val="24"/>
          <w:szCs w:val="24"/>
        </w:rPr>
        <w:t>zu</w:t>
      </w:r>
      <w:r>
        <w:rPr>
          <w:rFonts w:ascii="Arial" w:hAnsi="Arial" w:cs="Arial"/>
          <w:color w:val="000000"/>
          <w:sz w:val="24"/>
          <w:szCs w:val="24"/>
        </w:rPr>
        <w:t xml:space="preserve"> umgehend </w:t>
      </w:r>
      <w:r w:rsidR="00A515AC" w:rsidRPr="00431305">
        <w:rPr>
          <w:rFonts w:ascii="Arial" w:hAnsi="Arial" w:cs="Arial"/>
          <w:color w:val="000000"/>
          <w:sz w:val="24"/>
          <w:szCs w:val="24"/>
        </w:rPr>
        <w:t>mit einer entsprechenden Information</w:t>
      </w:r>
      <w:r w:rsidR="0085755E">
        <w:rPr>
          <w:rFonts w:ascii="Arial" w:hAnsi="Arial" w:cs="Arial"/>
          <w:color w:val="000000"/>
          <w:sz w:val="24"/>
          <w:szCs w:val="24"/>
        </w:rPr>
        <w:t xml:space="preserve"> </w:t>
      </w:r>
      <w:r w:rsidR="00612B9F" w:rsidRPr="00431305">
        <w:rPr>
          <w:rFonts w:ascii="Arial" w:hAnsi="Arial" w:cs="Arial"/>
          <w:color w:val="000000"/>
          <w:sz w:val="24"/>
          <w:szCs w:val="24"/>
        </w:rPr>
        <w:t xml:space="preserve">an die GVS </w:t>
      </w:r>
      <w:r w:rsidR="0085755E">
        <w:rPr>
          <w:rFonts w:ascii="Arial" w:hAnsi="Arial" w:cs="Arial"/>
          <w:color w:val="000000"/>
          <w:sz w:val="24"/>
          <w:szCs w:val="24"/>
        </w:rPr>
        <w:t xml:space="preserve">in Augsburg </w:t>
      </w:r>
      <w:r w:rsidR="00612B9F" w:rsidRPr="00431305">
        <w:rPr>
          <w:rFonts w:ascii="Arial" w:hAnsi="Arial" w:cs="Arial"/>
          <w:color w:val="000000"/>
          <w:sz w:val="24"/>
          <w:szCs w:val="24"/>
        </w:rPr>
        <w:t>zu schicken.</w:t>
      </w:r>
    </w:p>
    <w:p w14:paraId="7537D9C7" w14:textId="77777777" w:rsidR="0085755E" w:rsidRPr="00431305" w:rsidRDefault="0085755E" w:rsidP="00B10139">
      <w:pPr>
        <w:ind w:left="708"/>
        <w:rPr>
          <w:rFonts w:ascii="Arial" w:hAnsi="Arial" w:cs="Arial"/>
          <w:color w:val="000000"/>
          <w:sz w:val="24"/>
          <w:szCs w:val="24"/>
        </w:rPr>
      </w:pPr>
    </w:p>
    <w:p w14:paraId="7AAAB02F" w14:textId="77777777" w:rsidR="00C85183" w:rsidRPr="00431305" w:rsidRDefault="00C85183" w:rsidP="00612B9F">
      <w:pPr>
        <w:ind w:left="720"/>
        <w:rPr>
          <w:rFonts w:ascii="Arial" w:hAnsi="Arial" w:cs="Arial"/>
          <w:color w:val="000000"/>
          <w:sz w:val="24"/>
          <w:szCs w:val="24"/>
        </w:rPr>
      </w:pPr>
    </w:p>
    <w:p w14:paraId="0135F5E3" w14:textId="5F0FD54A" w:rsidR="00887813" w:rsidRPr="00411E8E" w:rsidRDefault="00887813" w:rsidP="003605E5">
      <w:pPr>
        <w:numPr>
          <w:ilvl w:val="0"/>
          <w:numId w:val="9"/>
        </w:numPr>
        <w:rPr>
          <w:rFonts w:ascii="Arial" w:hAnsi="Arial" w:cs="Arial"/>
          <w:b/>
          <w:color w:val="000000"/>
          <w:sz w:val="24"/>
          <w:szCs w:val="24"/>
        </w:rPr>
      </w:pPr>
      <w:r w:rsidRPr="00411E8E">
        <w:rPr>
          <w:rFonts w:ascii="Arial" w:hAnsi="Arial" w:cs="Arial"/>
          <w:b/>
          <w:color w:val="000000"/>
          <w:sz w:val="24"/>
          <w:szCs w:val="24"/>
        </w:rPr>
        <w:t>Aus dem CT-Befund ergeben sich Hinweise auf ein verkürzte</w:t>
      </w:r>
      <w:r w:rsidR="006823A6">
        <w:rPr>
          <w:rFonts w:ascii="Arial" w:hAnsi="Arial" w:cs="Arial"/>
          <w:b/>
          <w:color w:val="000000"/>
          <w:sz w:val="24"/>
          <w:szCs w:val="24"/>
        </w:rPr>
        <w:t>s</w:t>
      </w:r>
      <w:r w:rsidRPr="00411E8E">
        <w:rPr>
          <w:rFonts w:ascii="Arial" w:hAnsi="Arial" w:cs="Arial"/>
          <w:b/>
          <w:color w:val="000000"/>
          <w:sz w:val="24"/>
          <w:szCs w:val="24"/>
        </w:rPr>
        <w:t xml:space="preserve"> CT-Kontroll</w:t>
      </w:r>
      <w:r w:rsidR="006823A6">
        <w:rPr>
          <w:rFonts w:ascii="Arial" w:hAnsi="Arial" w:cs="Arial"/>
          <w:b/>
          <w:color w:val="000000"/>
          <w:sz w:val="24"/>
          <w:szCs w:val="24"/>
        </w:rPr>
        <w:t>intervall</w:t>
      </w:r>
      <w:r w:rsidRPr="00411E8E">
        <w:rPr>
          <w:rFonts w:ascii="Arial" w:hAnsi="Arial" w:cs="Arial"/>
          <w:b/>
          <w:color w:val="000000"/>
          <w:sz w:val="24"/>
          <w:szCs w:val="24"/>
        </w:rPr>
        <w:t xml:space="preserve"> oder aber sogar </w:t>
      </w:r>
      <w:r w:rsidR="006823A6">
        <w:rPr>
          <w:rFonts w:ascii="Arial" w:hAnsi="Arial" w:cs="Arial"/>
          <w:b/>
          <w:color w:val="000000"/>
          <w:sz w:val="24"/>
          <w:szCs w:val="24"/>
        </w:rPr>
        <w:t>auf</w:t>
      </w:r>
      <w:r w:rsidRPr="00411E8E">
        <w:rPr>
          <w:rFonts w:ascii="Arial" w:hAnsi="Arial" w:cs="Arial"/>
          <w:b/>
          <w:color w:val="000000"/>
          <w:sz w:val="24"/>
          <w:szCs w:val="24"/>
        </w:rPr>
        <w:t xml:space="preserve"> die Notwendigkeit einer sofortigen Abklärung (z. B. in einem sog. Tumor-Board).</w:t>
      </w:r>
      <w:r w:rsidRPr="00411E8E">
        <w:rPr>
          <w:rFonts w:ascii="Arial" w:hAnsi="Arial" w:cs="Arial"/>
          <w:b/>
          <w:color w:val="000000"/>
          <w:sz w:val="24"/>
          <w:szCs w:val="24"/>
        </w:rPr>
        <w:br/>
        <w:t>Was ist zu tun und auf was muss ich achten?</w:t>
      </w:r>
      <w:r w:rsidRPr="00411E8E">
        <w:rPr>
          <w:rFonts w:ascii="Arial" w:hAnsi="Arial" w:cs="Arial"/>
          <w:b/>
          <w:color w:val="000000"/>
          <w:sz w:val="24"/>
          <w:szCs w:val="24"/>
        </w:rPr>
        <w:br/>
      </w:r>
    </w:p>
    <w:p w14:paraId="0E26ADDB" w14:textId="4E013066" w:rsidR="00612B9F" w:rsidRPr="00431305" w:rsidRDefault="00612B9F" w:rsidP="00612B9F">
      <w:pPr>
        <w:ind w:left="720"/>
        <w:rPr>
          <w:rFonts w:ascii="Arial" w:hAnsi="Arial" w:cs="Arial"/>
          <w:color w:val="000000"/>
          <w:sz w:val="24"/>
          <w:szCs w:val="24"/>
        </w:rPr>
      </w:pPr>
      <w:r w:rsidRPr="00431305">
        <w:rPr>
          <w:rFonts w:ascii="Arial" w:hAnsi="Arial" w:cs="Arial"/>
          <w:color w:val="000000"/>
          <w:sz w:val="24"/>
          <w:szCs w:val="24"/>
        </w:rPr>
        <w:t>Grundsätzlich ist es Aufgabe de</w:t>
      </w:r>
      <w:r w:rsidR="006823A6">
        <w:rPr>
          <w:rFonts w:ascii="Arial" w:hAnsi="Arial" w:cs="Arial"/>
          <w:color w:val="000000"/>
          <w:sz w:val="24"/>
          <w:szCs w:val="24"/>
        </w:rPr>
        <w:t>r Ärztin bzw. des Arztes</w:t>
      </w:r>
      <w:r w:rsidRPr="00431305">
        <w:rPr>
          <w:rFonts w:ascii="Arial" w:hAnsi="Arial" w:cs="Arial"/>
          <w:color w:val="000000"/>
          <w:sz w:val="24"/>
          <w:szCs w:val="24"/>
        </w:rPr>
        <w:t xml:space="preserve"> und</w:t>
      </w:r>
      <w:r w:rsidR="00AE75A1">
        <w:rPr>
          <w:rFonts w:ascii="Arial" w:hAnsi="Arial" w:cs="Arial"/>
          <w:color w:val="000000"/>
          <w:sz w:val="24"/>
          <w:szCs w:val="24"/>
        </w:rPr>
        <w:t>/oder</w:t>
      </w:r>
      <w:r w:rsidRPr="00431305">
        <w:rPr>
          <w:rFonts w:ascii="Arial" w:hAnsi="Arial" w:cs="Arial"/>
          <w:color w:val="000000"/>
          <w:sz w:val="24"/>
          <w:szCs w:val="24"/>
        </w:rPr>
        <w:t xml:space="preserve"> behandelnden </w:t>
      </w:r>
      <w:r w:rsidR="006823A6">
        <w:rPr>
          <w:rFonts w:ascii="Arial" w:hAnsi="Arial" w:cs="Arial"/>
          <w:color w:val="000000"/>
          <w:sz w:val="24"/>
          <w:szCs w:val="24"/>
        </w:rPr>
        <w:t xml:space="preserve">Ärzte, </w:t>
      </w:r>
      <w:r w:rsidRPr="00431305">
        <w:rPr>
          <w:rFonts w:ascii="Arial" w:hAnsi="Arial" w:cs="Arial"/>
          <w:color w:val="000000"/>
          <w:sz w:val="24"/>
          <w:szCs w:val="24"/>
        </w:rPr>
        <w:t xml:space="preserve">entsprechende Schritte einzuleiten. Es ist jedoch wichtig, dass Sie den Fall </w:t>
      </w:r>
      <w:r w:rsidR="006823A6">
        <w:rPr>
          <w:rFonts w:ascii="Arial" w:hAnsi="Arial" w:cs="Arial"/>
          <w:color w:val="000000"/>
          <w:sz w:val="24"/>
          <w:szCs w:val="24"/>
        </w:rPr>
        <w:t xml:space="preserve">in </w:t>
      </w:r>
      <w:r w:rsidRPr="00431305">
        <w:rPr>
          <w:rFonts w:ascii="Arial" w:hAnsi="Arial" w:cs="Arial"/>
          <w:color w:val="000000"/>
          <w:sz w:val="24"/>
          <w:szCs w:val="24"/>
        </w:rPr>
        <w:t>eng</w:t>
      </w:r>
      <w:r w:rsidR="006823A6">
        <w:rPr>
          <w:rFonts w:ascii="Arial" w:hAnsi="Arial" w:cs="Arial"/>
          <w:color w:val="000000"/>
          <w:sz w:val="24"/>
          <w:szCs w:val="24"/>
        </w:rPr>
        <w:t>er</w:t>
      </w:r>
      <w:r w:rsidRPr="00431305">
        <w:rPr>
          <w:rFonts w:ascii="Arial" w:hAnsi="Arial" w:cs="Arial"/>
          <w:color w:val="000000"/>
          <w:sz w:val="24"/>
          <w:szCs w:val="24"/>
        </w:rPr>
        <w:t xml:space="preserve"> termin</w:t>
      </w:r>
      <w:r w:rsidR="006823A6">
        <w:rPr>
          <w:rFonts w:ascii="Arial" w:hAnsi="Arial" w:cs="Arial"/>
          <w:color w:val="000000"/>
          <w:sz w:val="24"/>
          <w:szCs w:val="24"/>
        </w:rPr>
        <w:t>licher Kontrolle halten</w:t>
      </w:r>
      <w:r w:rsidRPr="00431305">
        <w:rPr>
          <w:rFonts w:ascii="Arial" w:hAnsi="Arial" w:cs="Arial"/>
          <w:color w:val="000000"/>
          <w:sz w:val="24"/>
          <w:szCs w:val="24"/>
        </w:rPr>
        <w:t xml:space="preserve"> und </w:t>
      </w:r>
      <w:r w:rsidR="00F45B2B" w:rsidRPr="00431305">
        <w:rPr>
          <w:rFonts w:ascii="Arial" w:hAnsi="Arial" w:cs="Arial"/>
          <w:color w:val="000000"/>
          <w:sz w:val="24"/>
          <w:szCs w:val="24"/>
        </w:rPr>
        <w:t>sicherstellen</w:t>
      </w:r>
      <w:r w:rsidRPr="00431305">
        <w:rPr>
          <w:rFonts w:ascii="Arial" w:hAnsi="Arial" w:cs="Arial"/>
          <w:color w:val="000000"/>
          <w:sz w:val="24"/>
          <w:szCs w:val="24"/>
        </w:rPr>
        <w:t>, dass auch tatsächlich entsprechende Schritte veranlasst wurden</w:t>
      </w:r>
      <w:r w:rsidR="00C85183">
        <w:rPr>
          <w:rFonts w:ascii="Arial" w:hAnsi="Arial" w:cs="Arial"/>
          <w:color w:val="000000"/>
          <w:sz w:val="24"/>
          <w:szCs w:val="24"/>
        </w:rPr>
        <w:t xml:space="preserve"> (s. </w:t>
      </w:r>
      <w:r w:rsidR="00AE75A1">
        <w:rPr>
          <w:rFonts w:ascii="Arial" w:hAnsi="Arial" w:cs="Arial"/>
          <w:color w:val="000000"/>
          <w:sz w:val="24"/>
          <w:szCs w:val="24"/>
        </w:rPr>
        <w:t xml:space="preserve">auch </w:t>
      </w:r>
      <w:r w:rsidR="003952A1">
        <w:rPr>
          <w:rFonts w:ascii="Arial" w:hAnsi="Arial" w:cs="Arial"/>
          <w:color w:val="000000"/>
          <w:sz w:val="24"/>
          <w:szCs w:val="24"/>
        </w:rPr>
        <w:t>Punkt 9</w:t>
      </w:r>
      <w:r w:rsidR="00C85183">
        <w:rPr>
          <w:rFonts w:ascii="Arial" w:hAnsi="Arial" w:cs="Arial"/>
          <w:color w:val="000000"/>
          <w:sz w:val="24"/>
          <w:szCs w:val="24"/>
        </w:rPr>
        <w:t>)</w:t>
      </w:r>
      <w:r w:rsidRPr="00431305">
        <w:rPr>
          <w:rFonts w:ascii="Arial" w:hAnsi="Arial" w:cs="Arial"/>
          <w:color w:val="000000"/>
          <w:sz w:val="24"/>
          <w:szCs w:val="24"/>
        </w:rPr>
        <w:t>.</w:t>
      </w:r>
    </w:p>
    <w:p w14:paraId="7CE85A5C" w14:textId="77777777" w:rsidR="00612B9F" w:rsidRDefault="00612B9F" w:rsidP="00C85183">
      <w:pPr>
        <w:ind w:left="709"/>
        <w:rPr>
          <w:rFonts w:ascii="Arial" w:hAnsi="Arial" w:cs="Arial"/>
          <w:color w:val="000000"/>
          <w:sz w:val="24"/>
          <w:szCs w:val="24"/>
        </w:rPr>
      </w:pPr>
    </w:p>
    <w:p w14:paraId="78DF82C7" w14:textId="77777777" w:rsidR="00C85183" w:rsidRPr="00431305" w:rsidRDefault="00C85183" w:rsidP="00C85183">
      <w:pPr>
        <w:ind w:left="709"/>
        <w:rPr>
          <w:rFonts w:ascii="Arial" w:hAnsi="Arial" w:cs="Arial"/>
          <w:color w:val="000000"/>
          <w:sz w:val="24"/>
          <w:szCs w:val="24"/>
        </w:rPr>
      </w:pPr>
    </w:p>
    <w:p w14:paraId="31A8FE69" w14:textId="1B2605D8" w:rsidR="00B10139" w:rsidRPr="00F06BF4" w:rsidRDefault="00887813" w:rsidP="00F06BF4">
      <w:pPr>
        <w:pStyle w:val="Listenabsatz"/>
        <w:numPr>
          <w:ilvl w:val="0"/>
          <w:numId w:val="9"/>
        </w:numPr>
        <w:rPr>
          <w:rFonts w:ascii="Arial" w:hAnsi="Arial" w:cs="Arial"/>
          <w:b/>
          <w:color w:val="000000"/>
          <w:sz w:val="24"/>
          <w:szCs w:val="24"/>
        </w:rPr>
      </w:pPr>
      <w:r w:rsidRPr="00F06BF4">
        <w:rPr>
          <w:rFonts w:ascii="Arial" w:hAnsi="Arial" w:cs="Arial"/>
          <w:b/>
          <w:color w:val="000000"/>
          <w:sz w:val="24"/>
          <w:szCs w:val="24"/>
        </w:rPr>
        <w:t>An welchen Merkmalen kann ich erkennen, in welchem Bearbeitungsstand sich der Fall im Vorsorge-Portal (UVT-Modul) befindet und ob alle Beteiligten korrekt gearbeitet haben?</w:t>
      </w:r>
    </w:p>
    <w:p w14:paraId="3B34CE33" w14:textId="77777777" w:rsidR="00B10139" w:rsidRDefault="00B10139" w:rsidP="00B10139">
      <w:pPr>
        <w:ind w:left="720"/>
        <w:rPr>
          <w:rFonts w:ascii="Arial" w:hAnsi="Arial" w:cs="Arial"/>
          <w:sz w:val="24"/>
          <w:szCs w:val="24"/>
        </w:rPr>
      </w:pPr>
    </w:p>
    <w:p w14:paraId="73D73C03" w14:textId="1875BFC5" w:rsidR="00AE75A1" w:rsidRDefault="00AE75A1" w:rsidP="00B10139">
      <w:pPr>
        <w:ind w:left="720"/>
        <w:rPr>
          <w:rFonts w:ascii="Arial" w:hAnsi="Arial" w:cs="Arial"/>
          <w:sz w:val="24"/>
          <w:szCs w:val="24"/>
        </w:rPr>
      </w:pPr>
      <w:r>
        <w:rPr>
          <w:rFonts w:ascii="Arial" w:hAnsi="Arial" w:cs="Arial"/>
          <w:sz w:val="24"/>
          <w:szCs w:val="24"/>
        </w:rPr>
        <w:lastRenderedPageBreak/>
        <w:t>Im jeweil</w:t>
      </w:r>
      <w:r w:rsidR="003C3E8C">
        <w:rPr>
          <w:rFonts w:ascii="Arial" w:hAnsi="Arial" w:cs="Arial"/>
          <w:sz w:val="24"/>
          <w:szCs w:val="24"/>
        </w:rPr>
        <w:t xml:space="preserve">s </w:t>
      </w:r>
      <w:r>
        <w:rPr>
          <w:rFonts w:ascii="Arial" w:hAnsi="Arial" w:cs="Arial"/>
          <w:sz w:val="24"/>
          <w:szCs w:val="24"/>
        </w:rPr>
        <w:t>laufenden Untersuchungszyklus jede</w:t>
      </w:r>
      <w:r w:rsidR="00AF0B1C">
        <w:rPr>
          <w:rFonts w:ascii="Arial" w:hAnsi="Arial" w:cs="Arial"/>
          <w:sz w:val="24"/>
          <w:szCs w:val="24"/>
        </w:rPr>
        <w:t>r</w:t>
      </w:r>
      <w:r>
        <w:rPr>
          <w:rFonts w:ascii="Arial" w:hAnsi="Arial" w:cs="Arial"/>
          <w:sz w:val="24"/>
          <w:szCs w:val="24"/>
        </w:rPr>
        <w:t xml:space="preserve"> </w:t>
      </w:r>
      <w:r w:rsidR="00AF0B1C">
        <w:rPr>
          <w:rFonts w:ascii="Arial" w:hAnsi="Arial" w:cs="Arial"/>
          <w:sz w:val="24"/>
          <w:szCs w:val="24"/>
        </w:rPr>
        <w:t>v</w:t>
      </w:r>
      <w:r>
        <w:rPr>
          <w:rFonts w:ascii="Arial" w:hAnsi="Arial" w:cs="Arial"/>
          <w:sz w:val="24"/>
          <w:szCs w:val="24"/>
        </w:rPr>
        <w:t>ersicherten</w:t>
      </w:r>
      <w:r w:rsidR="00AF0B1C">
        <w:rPr>
          <w:rFonts w:ascii="Arial" w:hAnsi="Arial" w:cs="Arial"/>
          <w:sz w:val="24"/>
          <w:szCs w:val="24"/>
        </w:rPr>
        <w:t xml:space="preserve"> Person</w:t>
      </w:r>
      <w:r>
        <w:rPr>
          <w:rFonts w:ascii="Arial" w:hAnsi="Arial" w:cs="Arial"/>
          <w:sz w:val="24"/>
          <w:szCs w:val="24"/>
        </w:rPr>
        <w:t xml:space="preserve"> finden Sie u.a. die</w:t>
      </w:r>
      <w:r w:rsidR="00AF0B1C">
        <w:rPr>
          <w:rFonts w:ascii="Arial" w:hAnsi="Arial" w:cs="Arial"/>
          <w:sz w:val="24"/>
          <w:szCs w:val="24"/>
        </w:rPr>
        <w:t xml:space="preserve"> sog.</w:t>
      </w:r>
      <w:r>
        <w:rPr>
          <w:rFonts w:ascii="Arial" w:hAnsi="Arial" w:cs="Arial"/>
          <w:sz w:val="24"/>
          <w:szCs w:val="24"/>
        </w:rPr>
        <w:t xml:space="preserve"> Auftragshistorie.</w:t>
      </w:r>
    </w:p>
    <w:p w14:paraId="0BECC24B" w14:textId="1D5B3CAD" w:rsidR="00AE75A1" w:rsidRDefault="00AE75A1" w:rsidP="00B10139">
      <w:pPr>
        <w:ind w:left="720"/>
        <w:rPr>
          <w:rFonts w:ascii="Arial" w:hAnsi="Arial" w:cs="Arial"/>
          <w:color w:val="000000"/>
          <w:sz w:val="24"/>
          <w:szCs w:val="24"/>
        </w:rPr>
      </w:pPr>
      <w:r>
        <w:rPr>
          <w:rFonts w:ascii="Arial" w:hAnsi="Arial" w:cs="Arial"/>
          <w:sz w:val="24"/>
          <w:szCs w:val="24"/>
        </w:rPr>
        <w:t xml:space="preserve">Hier werden Ihnen nicht nur die </w:t>
      </w:r>
      <w:r w:rsidR="003C3E8C">
        <w:rPr>
          <w:rFonts w:ascii="Arial" w:hAnsi="Arial" w:cs="Arial"/>
          <w:sz w:val="24"/>
          <w:szCs w:val="24"/>
        </w:rPr>
        <w:t xml:space="preserve">eigenen </w:t>
      </w:r>
      <w:r>
        <w:rPr>
          <w:rFonts w:ascii="Arial" w:hAnsi="Arial" w:cs="Arial"/>
          <w:sz w:val="24"/>
          <w:szCs w:val="24"/>
        </w:rPr>
        <w:t>an d</w:t>
      </w:r>
      <w:r w:rsidR="00AF0B1C">
        <w:rPr>
          <w:rFonts w:ascii="Arial" w:hAnsi="Arial" w:cs="Arial"/>
          <w:sz w:val="24"/>
          <w:szCs w:val="24"/>
        </w:rPr>
        <w:t xml:space="preserve">ie Ärztin bzw. </w:t>
      </w:r>
      <w:r>
        <w:rPr>
          <w:rFonts w:ascii="Arial" w:hAnsi="Arial" w:cs="Arial"/>
          <w:sz w:val="24"/>
          <w:szCs w:val="24"/>
        </w:rPr>
        <w:t>den</w:t>
      </w:r>
      <w:r w:rsidR="00AF0B1C">
        <w:rPr>
          <w:rFonts w:ascii="Arial" w:hAnsi="Arial" w:cs="Arial"/>
          <w:sz w:val="24"/>
          <w:szCs w:val="24"/>
        </w:rPr>
        <w:t xml:space="preserve"> Arzt</w:t>
      </w:r>
      <w:r>
        <w:rPr>
          <w:rFonts w:ascii="Arial" w:hAnsi="Arial" w:cs="Arial"/>
          <w:color w:val="000000"/>
          <w:sz w:val="24"/>
          <w:szCs w:val="24"/>
        </w:rPr>
        <w:t xml:space="preserve"> erteilten Früherkennungsaufträge angezeigt, sondern auch die Aufträge, die </w:t>
      </w:r>
      <w:r w:rsidR="00AF0B1C">
        <w:rPr>
          <w:rFonts w:ascii="Arial" w:hAnsi="Arial" w:cs="Arial"/>
          <w:color w:val="000000"/>
          <w:sz w:val="24"/>
          <w:szCs w:val="24"/>
        </w:rPr>
        <w:t>ärztlicherseits</w:t>
      </w:r>
      <w:r>
        <w:rPr>
          <w:rFonts w:ascii="Arial" w:hAnsi="Arial" w:cs="Arial"/>
          <w:color w:val="000000"/>
          <w:sz w:val="24"/>
          <w:szCs w:val="24"/>
        </w:rPr>
        <w:t xml:space="preserve"> ggf. an den </w:t>
      </w:r>
      <w:r w:rsidRPr="00431305">
        <w:rPr>
          <w:rFonts w:ascii="Arial" w:hAnsi="Arial" w:cs="Arial"/>
          <w:color w:val="000000"/>
          <w:sz w:val="24"/>
          <w:szCs w:val="24"/>
        </w:rPr>
        <w:t>Radiologe</w:t>
      </w:r>
      <w:r>
        <w:rPr>
          <w:rFonts w:ascii="Arial" w:hAnsi="Arial" w:cs="Arial"/>
          <w:color w:val="000000"/>
          <w:sz w:val="24"/>
          <w:szCs w:val="24"/>
        </w:rPr>
        <w:t>n er</w:t>
      </w:r>
      <w:r w:rsidR="00AF0B1C">
        <w:rPr>
          <w:rFonts w:ascii="Arial" w:hAnsi="Arial" w:cs="Arial"/>
          <w:color w:val="000000"/>
          <w:sz w:val="24"/>
          <w:szCs w:val="24"/>
        </w:rPr>
        <w:t>teilt wurden</w:t>
      </w:r>
      <w:r>
        <w:rPr>
          <w:rFonts w:ascii="Arial" w:hAnsi="Arial" w:cs="Arial"/>
          <w:color w:val="000000"/>
          <w:sz w:val="24"/>
          <w:szCs w:val="24"/>
        </w:rPr>
        <w:t>.</w:t>
      </w:r>
    </w:p>
    <w:p w14:paraId="0E1CEA56" w14:textId="77777777" w:rsidR="00AF0B1C" w:rsidRDefault="00AF0B1C" w:rsidP="00B10139">
      <w:pPr>
        <w:ind w:left="720"/>
        <w:rPr>
          <w:rFonts w:ascii="Arial" w:hAnsi="Arial" w:cs="Arial"/>
          <w:color w:val="000000"/>
          <w:sz w:val="24"/>
          <w:szCs w:val="24"/>
        </w:rPr>
      </w:pPr>
    </w:p>
    <w:p w14:paraId="14E65F69" w14:textId="3EE4427F" w:rsidR="0023202A" w:rsidRDefault="0023202A" w:rsidP="00B10139">
      <w:pPr>
        <w:ind w:left="720"/>
        <w:rPr>
          <w:rFonts w:ascii="Arial" w:hAnsi="Arial" w:cs="Arial"/>
          <w:color w:val="000000"/>
          <w:sz w:val="24"/>
          <w:szCs w:val="24"/>
        </w:rPr>
      </w:pPr>
      <w:r>
        <w:rPr>
          <w:rFonts w:ascii="Arial" w:hAnsi="Arial" w:cs="Arial"/>
          <w:sz w:val="24"/>
          <w:szCs w:val="24"/>
        </w:rPr>
        <w:t xml:space="preserve">In </w:t>
      </w:r>
      <w:r w:rsidR="00AF0B1C">
        <w:rPr>
          <w:rFonts w:ascii="Arial" w:hAnsi="Arial" w:cs="Arial"/>
          <w:sz w:val="24"/>
          <w:szCs w:val="24"/>
        </w:rPr>
        <w:t xml:space="preserve">der </w:t>
      </w:r>
      <w:r>
        <w:rPr>
          <w:rFonts w:ascii="Arial" w:hAnsi="Arial" w:cs="Arial"/>
          <w:sz w:val="24"/>
          <w:szCs w:val="24"/>
        </w:rPr>
        <w:t>nachfolgende</w:t>
      </w:r>
      <w:r w:rsidR="00AF0B1C">
        <w:rPr>
          <w:rFonts w:ascii="Arial" w:hAnsi="Arial" w:cs="Arial"/>
          <w:sz w:val="24"/>
          <w:szCs w:val="24"/>
        </w:rPr>
        <w:t>n</w:t>
      </w:r>
      <w:r>
        <w:rPr>
          <w:rFonts w:ascii="Arial" w:hAnsi="Arial" w:cs="Arial"/>
          <w:sz w:val="24"/>
          <w:szCs w:val="24"/>
        </w:rPr>
        <w:t xml:space="preserve"> Beispielgrafik sehen Sie z. B.</w:t>
      </w:r>
      <w:r w:rsidR="00AF0B1C">
        <w:rPr>
          <w:rFonts w:ascii="Arial" w:hAnsi="Arial" w:cs="Arial"/>
          <w:sz w:val="24"/>
          <w:szCs w:val="24"/>
        </w:rPr>
        <w:t>,</w:t>
      </w:r>
      <w:r>
        <w:rPr>
          <w:rFonts w:ascii="Arial" w:hAnsi="Arial" w:cs="Arial"/>
          <w:sz w:val="24"/>
          <w:szCs w:val="24"/>
        </w:rPr>
        <w:t xml:space="preserve"> dass d</w:t>
      </w:r>
      <w:r w:rsidR="00AF0B1C">
        <w:rPr>
          <w:rFonts w:ascii="Arial" w:hAnsi="Arial" w:cs="Arial"/>
          <w:color w:val="000000"/>
          <w:sz w:val="24"/>
          <w:szCs w:val="24"/>
        </w:rPr>
        <w:t>ie Ärztin bzw. der Arzt den</w:t>
      </w:r>
      <w:r>
        <w:rPr>
          <w:rFonts w:ascii="Arial" w:hAnsi="Arial" w:cs="Arial"/>
          <w:color w:val="000000"/>
          <w:sz w:val="24"/>
          <w:szCs w:val="24"/>
        </w:rPr>
        <w:t xml:space="preserve"> Auftrag in Bearbeitung hat und </w:t>
      </w:r>
      <w:r w:rsidR="00AF0B1C">
        <w:rPr>
          <w:rFonts w:ascii="Arial" w:hAnsi="Arial" w:cs="Arial"/>
          <w:color w:val="000000"/>
          <w:sz w:val="24"/>
          <w:szCs w:val="24"/>
        </w:rPr>
        <w:t xml:space="preserve">dass </w:t>
      </w:r>
      <w:r>
        <w:rPr>
          <w:rFonts w:ascii="Arial" w:hAnsi="Arial" w:cs="Arial"/>
          <w:color w:val="000000"/>
          <w:sz w:val="24"/>
          <w:szCs w:val="24"/>
        </w:rPr>
        <w:t xml:space="preserve">das (Erst-)CT </w:t>
      </w:r>
      <w:r w:rsidR="00AF0B1C">
        <w:rPr>
          <w:rFonts w:ascii="Arial" w:hAnsi="Arial" w:cs="Arial"/>
          <w:color w:val="000000"/>
          <w:sz w:val="24"/>
          <w:szCs w:val="24"/>
        </w:rPr>
        <w:t xml:space="preserve">bereits </w:t>
      </w:r>
      <w:r>
        <w:rPr>
          <w:rFonts w:ascii="Arial" w:hAnsi="Arial" w:cs="Arial"/>
          <w:color w:val="000000"/>
          <w:sz w:val="24"/>
          <w:szCs w:val="24"/>
        </w:rPr>
        <w:t xml:space="preserve">durchgeführt wurde. Des Weiteren </w:t>
      </w:r>
      <w:r w:rsidR="00AF0B1C">
        <w:rPr>
          <w:rFonts w:ascii="Arial" w:hAnsi="Arial" w:cs="Arial"/>
          <w:color w:val="000000"/>
          <w:sz w:val="24"/>
          <w:szCs w:val="24"/>
        </w:rPr>
        <w:t>wurde ärztlicherseits ein</w:t>
      </w:r>
      <w:r>
        <w:rPr>
          <w:rFonts w:ascii="Arial" w:hAnsi="Arial" w:cs="Arial"/>
          <w:color w:val="000000"/>
          <w:sz w:val="24"/>
          <w:szCs w:val="24"/>
        </w:rPr>
        <w:t xml:space="preserve"> weitere</w:t>
      </w:r>
      <w:r w:rsidR="00AF0B1C">
        <w:rPr>
          <w:rFonts w:ascii="Arial" w:hAnsi="Arial" w:cs="Arial"/>
          <w:color w:val="000000"/>
          <w:sz w:val="24"/>
          <w:szCs w:val="24"/>
        </w:rPr>
        <w:t>r</w:t>
      </w:r>
      <w:r>
        <w:rPr>
          <w:rFonts w:ascii="Arial" w:hAnsi="Arial" w:cs="Arial"/>
          <w:color w:val="000000"/>
          <w:sz w:val="24"/>
          <w:szCs w:val="24"/>
        </w:rPr>
        <w:t xml:space="preserve"> Auftrag an d</w:t>
      </w:r>
      <w:r w:rsidR="00AF0B1C">
        <w:rPr>
          <w:rFonts w:ascii="Arial" w:hAnsi="Arial" w:cs="Arial"/>
          <w:color w:val="000000"/>
          <w:sz w:val="24"/>
          <w:szCs w:val="24"/>
        </w:rPr>
        <w:t>ie</w:t>
      </w:r>
      <w:r>
        <w:rPr>
          <w:rFonts w:ascii="Arial" w:hAnsi="Arial" w:cs="Arial"/>
          <w:color w:val="000000"/>
          <w:sz w:val="24"/>
          <w:szCs w:val="24"/>
        </w:rPr>
        <w:t xml:space="preserve"> </w:t>
      </w:r>
      <w:r w:rsidR="00AF0B1C">
        <w:rPr>
          <w:rFonts w:ascii="Arial" w:hAnsi="Arial" w:cs="Arial"/>
          <w:color w:val="000000"/>
          <w:sz w:val="24"/>
          <w:szCs w:val="24"/>
        </w:rPr>
        <w:t>r</w:t>
      </w:r>
      <w:r>
        <w:rPr>
          <w:rFonts w:ascii="Arial" w:hAnsi="Arial" w:cs="Arial"/>
          <w:color w:val="000000"/>
          <w:sz w:val="24"/>
          <w:szCs w:val="24"/>
        </w:rPr>
        <w:t>adiolog</w:t>
      </w:r>
      <w:r w:rsidR="00AF0B1C">
        <w:rPr>
          <w:rFonts w:ascii="Arial" w:hAnsi="Arial" w:cs="Arial"/>
          <w:color w:val="000000"/>
          <w:sz w:val="24"/>
          <w:szCs w:val="24"/>
        </w:rPr>
        <w:t>ische Einrichtung</w:t>
      </w:r>
      <w:r>
        <w:rPr>
          <w:rFonts w:ascii="Arial" w:hAnsi="Arial" w:cs="Arial"/>
          <w:color w:val="000000"/>
          <w:sz w:val="24"/>
          <w:szCs w:val="24"/>
        </w:rPr>
        <w:t xml:space="preserve"> generiert (Kontroll-CT)</w:t>
      </w:r>
      <w:r w:rsidR="00AF0B1C">
        <w:rPr>
          <w:rFonts w:ascii="Arial" w:hAnsi="Arial" w:cs="Arial"/>
          <w:color w:val="000000"/>
          <w:sz w:val="24"/>
          <w:szCs w:val="24"/>
        </w:rPr>
        <w:t>,</w:t>
      </w:r>
      <w:r>
        <w:rPr>
          <w:rFonts w:ascii="Arial" w:hAnsi="Arial" w:cs="Arial"/>
          <w:color w:val="000000"/>
          <w:sz w:val="24"/>
          <w:szCs w:val="24"/>
        </w:rPr>
        <w:t xml:space="preserve"> der sich wiederum in Bearbeitung befindet.</w:t>
      </w:r>
    </w:p>
    <w:p w14:paraId="64E70068" w14:textId="77777777" w:rsidR="00DA7618" w:rsidRDefault="00DA7618" w:rsidP="00B10139">
      <w:pPr>
        <w:ind w:left="720"/>
        <w:rPr>
          <w:rFonts w:ascii="Arial" w:hAnsi="Arial" w:cs="Arial"/>
          <w:color w:val="000000"/>
          <w:sz w:val="24"/>
          <w:szCs w:val="24"/>
        </w:rPr>
      </w:pPr>
    </w:p>
    <w:p w14:paraId="0D0777A4" w14:textId="77777777" w:rsidR="007C2B8E" w:rsidRDefault="007C2B8E" w:rsidP="00B10139">
      <w:pPr>
        <w:ind w:left="720"/>
        <w:rPr>
          <w:rFonts w:ascii="Arial" w:hAnsi="Arial" w:cs="Arial"/>
          <w:color w:val="000000"/>
          <w:sz w:val="24"/>
          <w:szCs w:val="24"/>
        </w:rPr>
      </w:pPr>
      <w:r>
        <w:rPr>
          <w:rFonts w:ascii="Arial" w:hAnsi="Arial" w:cs="Arial"/>
          <w:noProof/>
          <w:color w:val="000000"/>
          <w:sz w:val="24"/>
          <w:szCs w:val="24"/>
          <w:lang w:eastAsia="de-DE"/>
        </w:rPr>
        <w:drawing>
          <wp:inline distT="0" distB="0" distL="0" distR="0" wp14:anchorId="494655F2" wp14:editId="2A5BFFA7">
            <wp:extent cx="8884920" cy="1231265"/>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84920" cy="1231265"/>
                    </a:xfrm>
                    <a:prstGeom prst="rect">
                      <a:avLst/>
                    </a:prstGeom>
                    <a:noFill/>
                    <a:ln>
                      <a:noFill/>
                    </a:ln>
                  </pic:spPr>
                </pic:pic>
              </a:graphicData>
            </a:graphic>
          </wp:inline>
        </w:drawing>
      </w:r>
    </w:p>
    <w:p w14:paraId="0822D605" w14:textId="5E566679" w:rsidR="00AE75A1" w:rsidRDefault="00B10139" w:rsidP="00B10139">
      <w:pPr>
        <w:ind w:left="720"/>
        <w:rPr>
          <w:rFonts w:ascii="Arial" w:hAnsi="Arial" w:cs="Arial"/>
          <w:sz w:val="24"/>
          <w:szCs w:val="24"/>
        </w:rPr>
      </w:pPr>
      <w:r w:rsidRPr="00431305">
        <w:rPr>
          <w:rFonts w:ascii="Arial" w:hAnsi="Arial" w:cs="Arial"/>
          <w:sz w:val="24"/>
          <w:szCs w:val="24"/>
        </w:rPr>
        <w:t xml:space="preserve">Ob </w:t>
      </w:r>
      <w:r w:rsidR="0023202A">
        <w:rPr>
          <w:rFonts w:ascii="Arial" w:hAnsi="Arial" w:cs="Arial"/>
          <w:sz w:val="24"/>
          <w:szCs w:val="24"/>
        </w:rPr>
        <w:t xml:space="preserve">und </w:t>
      </w:r>
      <w:r w:rsidR="00AF0B1C">
        <w:rPr>
          <w:rFonts w:ascii="Arial" w:hAnsi="Arial" w:cs="Arial"/>
          <w:sz w:val="24"/>
          <w:szCs w:val="24"/>
        </w:rPr>
        <w:t>ggf.</w:t>
      </w:r>
      <w:r w:rsidR="0023202A">
        <w:rPr>
          <w:rFonts w:ascii="Arial" w:hAnsi="Arial" w:cs="Arial"/>
          <w:sz w:val="24"/>
          <w:szCs w:val="24"/>
        </w:rPr>
        <w:t xml:space="preserve"> wo </w:t>
      </w:r>
      <w:r w:rsidRPr="00431305">
        <w:rPr>
          <w:rFonts w:ascii="Arial" w:hAnsi="Arial" w:cs="Arial"/>
          <w:sz w:val="24"/>
          <w:szCs w:val="24"/>
        </w:rPr>
        <w:t xml:space="preserve">die notwendige Bearbeitungskette gerissen ist, lässt sich </w:t>
      </w:r>
      <w:r w:rsidR="0023202A">
        <w:rPr>
          <w:rFonts w:ascii="Arial" w:hAnsi="Arial" w:cs="Arial"/>
          <w:sz w:val="24"/>
          <w:szCs w:val="24"/>
        </w:rPr>
        <w:t xml:space="preserve">wie folgt </w:t>
      </w:r>
      <w:r w:rsidRPr="00431305">
        <w:rPr>
          <w:rFonts w:ascii="Arial" w:hAnsi="Arial" w:cs="Arial"/>
          <w:sz w:val="24"/>
          <w:szCs w:val="24"/>
        </w:rPr>
        <w:t>leicht prüfen</w:t>
      </w:r>
      <w:r w:rsidR="0023202A">
        <w:rPr>
          <w:rFonts w:ascii="Arial" w:hAnsi="Arial" w:cs="Arial"/>
          <w:sz w:val="24"/>
          <w:szCs w:val="24"/>
        </w:rPr>
        <w:t>:</w:t>
      </w:r>
    </w:p>
    <w:p w14:paraId="3B792767" w14:textId="77777777" w:rsidR="00AE75A1" w:rsidRDefault="00AE75A1" w:rsidP="00B10139">
      <w:pPr>
        <w:ind w:left="720"/>
        <w:rPr>
          <w:rFonts w:ascii="Arial" w:hAnsi="Arial" w:cs="Arial"/>
          <w:sz w:val="24"/>
          <w:szCs w:val="24"/>
        </w:rPr>
      </w:pPr>
    </w:p>
    <w:p w14:paraId="31E96CFD" w14:textId="579933D9" w:rsidR="00B10139" w:rsidRPr="00431305" w:rsidRDefault="00B10139" w:rsidP="00B10139">
      <w:pPr>
        <w:ind w:left="720"/>
        <w:rPr>
          <w:rFonts w:ascii="Arial" w:hAnsi="Arial" w:cs="Arial"/>
          <w:sz w:val="24"/>
          <w:szCs w:val="24"/>
        </w:rPr>
      </w:pPr>
      <w:r w:rsidRPr="00431305">
        <w:rPr>
          <w:rFonts w:ascii="Arial" w:hAnsi="Arial" w:cs="Arial"/>
          <w:sz w:val="24"/>
          <w:szCs w:val="24"/>
        </w:rPr>
        <w:t xml:space="preserve">Wurde ein </w:t>
      </w:r>
      <w:r w:rsidR="00AE75A1">
        <w:rPr>
          <w:rFonts w:ascii="Arial" w:hAnsi="Arial" w:cs="Arial"/>
          <w:color w:val="000000"/>
          <w:sz w:val="24"/>
          <w:szCs w:val="24"/>
        </w:rPr>
        <w:t>Früherkennungsauftrag</w:t>
      </w:r>
      <w:r w:rsidRPr="00431305">
        <w:rPr>
          <w:rFonts w:ascii="Arial" w:hAnsi="Arial" w:cs="Arial"/>
          <w:sz w:val="24"/>
          <w:szCs w:val="24"/>
        </w:rPr>
        <w:t xml:space="preserve"> (</w:t>
      </w:r>
      <w:r w:rsidR="00AE75A1">
        <w:rPr>
          <w:rFonts w:ascii="Arial" w:hAnsi="Arial" w:cs="Arial"/>
          <w:sz w:val="24"/>
          <w:szCs w:val="24"/>
        </w:rPr>
        <w:t>= temp</w:t>
      </w:r>
      <w:r w:rsidR="00AF0B1C">
        <w:rPr>
          <w:rFonts w:ascii="Arial" w:hAnsi="Arial" w:cs="Arial"/>
          <w:sz w:val="24"/>
          <w:szCs w:val="24"/>
        </w:rPr>
        <w:t>oräre</w:t>
      </w:r>
      <w:r w:rsidR="00AE75A1">
        <w:rPr>
          <w:rFonts w:ascii="Arial" w:hAnsi="Arial" w:cs="Arial"/>
          <w:sz w:val="24"/>
          <w:szCs w:val="24"/>
        </w:rPr>
        <w:t xml:space="preserve"> </w:t>
      </w:r>
      <w:r w:rsidRPr="00431305">
        <w:rPr>
          <w:rFonts w:ascii="Arial" w:hAnsi="Arial" w:cs="Arial"/>
          <w:sz w:val="24"/>
          <w:szCs w:val="24"/>
        </w:rPr>
        <w:t xml:space="preserve">Kennung an </w:t>
      </w:r>
      <w:r w:rsidR="00AF0B1C">
        <w:rPr>
          <w:rFonts w:ascii="Arial" w:hAnsi="Arial" w:cs="Arial"/>
          <w:sz w:val="24"/>
          <w:szCs w:val="24"/>
        </w:rPr>
        <w:t xml:space="preserve">Ärztin/Arzt) </w:t>
      </w:r>
      <w:r w:rsidRPr="00431305">
        <w:rPr>
          <w:rFonts w:ascii="Arial" w:hAnsi="Arial" w:cs="Arial"/>
          <w:sz w:val="24"/>
          <w:szCs w:val="24"/>
        </w:rPr>
        <w:t>vom UVT erzeugt</w:t>
      </w:r>
      <w:r w:rsidR="00AF0B1C">
        <w:rPr>
          <w:rFonts w:ascii="Arial" w:hAnsi="Arial" w:cs="Arial"/>
          <w:sz w:val="24"/>
          <w:szCs w:val="24"/>
        </w:rPr>
        <w:t>,</w:t>
      </w:r>
      <w:r w:rsidRPr="00431305">
        <w:rPr>
          <w:rFonts w:ascii="Arial" w:hAnsi="Arial" w:cs="Arial"/>
          <w:sz w:val="24"/>
          <w:szCs w:val="24"/>
        </w:rPr>
        <w:t xml:space="preserve"> </w:t>
      </w:r>
      <w:r w:rsidRPr="00AE75A1">
        <w:rPr>
          <w:rFonts w:ascii="Arial" w:hAnsi="Arial" w:cs="Arial"/>
          <w:sz w:val="24"/>
          <w:szCs w:val="24"/>
          <w:u w:val="single"/>
        </w:rPr>
        <w:t>n</w:t>
      </w:r>
      <w:r w:rsidRPr="00431305">
        <w:rPr>
          <w:rFonts w:ascii="Arial" w:hAnsi="Arial" w:cs="Arial"/>
          <w:sz w:val="24"/>
          <w:szCs w:val="24"/>
          <w:u w:val="single"/>
        </w:rPr>
        <w:t>achweislich</w:t>
      </w:r>
      <w:r w:rsidRPr="00431305">
        <w:rPr>
          <w:rFonts w:ascii="Arial" w:hAnsi="Arial" w:cs="Arial"/>
          <w:sz w:val="24"/>
          <w:szCs w:val="24"/>
        </w:rPr>
        <w:t xml:space="preserve"> an </w:t>
      </w:r>
      <w:r w:rsidR="00AF0B1C">
        <w:rPr>
          <w:rFonts w:ascii="Arial" w:hAnsi="Arial" w:cs="Arial"/>
          <w:sz w:val="24"/>
          <w:szCs w:val="24"/>
        </w:rPr>
        <w:t xml:space="preserve">die Ärztin bzw. </w:t>
      </w:r>
      <w:r w:rsidRPr="00431305">
        <w:rPr>
          <w:rFonts w:ascii="Arial" w:hAnsi="Arial" w:cs="Arial"/>
          <w:sz w:val="24"/>
          <w:szCs w:val="24"/>
        </w:rPr>
        <w:t xml:space="preserve">den </w:t>
      </w:r>
      <w:r w:rsidR="00AF0B1C">
        <w:rPr>
          <w:rFonts w:ascii="Arial" w:hAnsi="Arial" w:cs="Arial"/>
          <w:color w:val="000000"/>
          <w:sz w:val="24"/>
          <w:szCs w:val="24"/>
        </w:rPr>
        <w:t>Arzt</w:t>
      </w:r>
      <w:r w:rsidRPr="00431305">
        <w:rPr>
          <w:rFonts w:ascii="Arial" w:hAnsi="Arial" w:cs="Arial"/>
          <w:sz w:val="24"/>
          <w:szCs w:val="24"/>
        </w:rPr>
        <w:t xml:space="preserve"> übermittelt</w:t>
      </w:r>
      <w:r w:rsidR="00AF0B1C">
        <w:rPr>
          <w:rFonts w:ascii="Arial" w:hAnsi="Arial" w:cs="Arial"/>
          <w:sz w:val="24"/>
          <w:szCs w:val="24"/>
        </w:rPr>
        <w:t>,</w:t>
      </w:r>
      <w:r w:rsidRPr="00431305">
        <w:rPr>
          <w:rFonts w:ascii="Arial" w:hAnsi="Arial" w:cs="Arial"/>
          <w:sz w:val="24"/>
          <w:szCs w:val="24"/>
        </w:rPr>
        <w:t xml:space="preserve"> befindet sich dieser Auftrag im Status </w:t>
      </w:r>
      <w:r w:rsidRPr="00431305">
        <w:rPr>
          <w:rFonts w:ascii="Arial" w:hAnsi="Arial" w:cs="Arial"/>
          <w:b/>
          <w:bCs/>
          <w:sz w:val="24"/>
          <w:szCs w:val="24"/>
        </w:rPr>
        <w:t>NEU</w:t>
      </w:r>
      <w:r w:rsidRPr="00431305">
        <w:rPr>
          <w:rFonts w:ascii="Arial" w:hAnsi="Arial" w:cs="Arial"/>
          <w:sz w:val="24"/>
          <w:szCs w:val="24"/>
        </w:rPr>
        <w:t xml:space="preserve"> oder </w:t>
      </w:r>
      <w:r w:rsidR="00AF0B1C">
        <w:rPr>
          <w:rFonts w:ascii="Arial" w:hAnsi="Arial" w:cs="Arial"/>
          <w:sz w:val="24"/>
          <w:szCs w:val="24"/>
        </w:rPr>
        <w:t>im Status</w:t>
      </w:r>
      <w:r w:rsidRPr="00431305">
        <w:rPr>
          <w:rFonts w:ascii="Arial" w:hAnsi="Arial" w:cs="Arial"/>
          <w:sz w:val="24"/>
          <w:szCs w:val="24"/>
        </w:rPr>
        <w:t xml:space="preserve"> </w:t>
      </w:r>
      <w:r w:rsidRPr="00431305">
        <w:rPr>
          <w:rFonts w:ascii="Arial" w:hAnsi="Arial" w:cs="Arial"/>
          <w:b/>
          <w:bCs/>
          <w:sz w:val="24"/>
          <w:szCs w:val="24"/>
        </w:rPr>
        <w:t>IN BEARBEITUNG</w:t>
      </w:r>
      <w:r w:rsidRPr="00431305">
        <w:rPr>
          <w:rFonts w:ascii="Arial" w:hAnsi="Arial" w:cs="Arial"/>
          <w:sz w:val="24"/>
          <w:szCs w:val="24"/>
        </w:rPr>
        <w:t xml:space="preserve"> </w:t>
      </w:r>
      <w:r w:rsidRPr="00431305">
        <w:rPr>
          <w:rFonts w:ascii="Arial" w:hAnsi="Arial" w:cs="Arial"/>
          <w:sz w:val="24"/>
          <w:szCs w:val="24"/>
          <w:u w:val="single"/>
        </w:rPr>
        <w:t>und kommen nun medizinische Unterlagen im Rahmen des Gutachtens zurück an den UVT,</w:t>
      </w:r>
      <w:r w:rsidRPr="00431305">
        <w:rPr>
          <w:rFonts w:ascii="Arial" w:hAnsi="Arial" w:cs="Arial"/>
          <w:sz w:val="24"/>
          <w:szCs w:val="24"/>
        </w:rPr>
        <w:t xml:space="preserve"> liegt der „Fehler“ klar </w:t>
      </w:r>
      <w:r w:rsidR="00AF0B1C">
        <w:rPr>
          <w:rFonts w:ascii="Arial" w:hAnsi="Arial" w:cs="Arial"/>
          <w:color w:val="000000"/>
          <w:sz w:val="24"/>
          <w:szCs w:val="24"/>
        </w:rPr>
        <w:t>auf der ärztlichen Se</w:t>
      </w:r>
      <w:r w:rsidR="00AE6E07">
        <w:rPr>
          <w:rFonts w:ascii="Arial" w:hAnsi="Arial" w:cs="Arial"/>
          <w:color w:val="000000"/>
          <w:sz w:val="24"/>
          <w:szCs w:val="24"/>
        </w:rPr>
        <w:t>ite</w:t>
      </w:r>
      <w:r w:rsidRPr="00431305">
        <w:rPr>
          <w:rFonts w:ascii="Arial" w:hAnsi="Arial" w:cs="Arial"/>
          <w:sz w:val="24"/>
          <w:szCs w:val="24"/>
        </w:rPr>
        <w:t>, da de</w:t>
      </w:r>
      <w:r w:rsidR="00AE6E07">
        <w:rPr>
          <w:rFonts w:ascii="Arial" w:hAnsi="Arial" w:cs="Arial"/>
          <w:sz w:val="24"/>
          <w:szCs w:val="24"/>
        </w:rPr>
        <w:t>r</w:t>
      </w:r>
      <w:r w:rsidRPr="00431305">
        <w:rPr>
          <w:rFonts w:ascii="Arial" w:hAnsi="Arial" w:cs="Arial"/>
          <w:sz w:val="24"/>
          <w:szCs w:val="24"/>
        </w:rPr>
        <w:t xml:space="preserve"> Fall </w:t>
      </w:r>
      <w:r w:rsidR="00AE6E07">
        <w:rPr>
          <w:rFonts w:ascii="Arial" w:hAnsi="Arial" w:cs="Arial"/>
          <w:sz w:val="24"/>
          <w:szCs w:val="24"/>
        </w:rPr>
        <w:t>weder</w:t>
      </w:r>
      <w:r w:rsidR="003C3E8C">
        <w:rPr>
          <w:rFonts w:ascii="Arial" w:hAnsi="Arial" w:cs="Arial"/>
          <w:sz w:val="24"/>
          <w:szCs w:val="24"/>
        </w:rPr>
        <w:t xml:space="preserve"> über das Portal bearbeitet (Status NEU) </w:t>
      </w:r>
      <w:r w:rsidR="00AE6E07">
        <w:rPr>
          <w:rFonts w:ascii="Arial" w:hAnsi="Arial" w:cs="Arial"/>
          <w:sz w:val="24"/>
          <w:szCs w:val="24"/>
        </w:rPr>
        <w:t xml:space="preserve">noch </w:t>
      </w:r>
      <w:r w:rsidRPr="00431305">
        <w:rPr>
          <w:rFonts w:ascii="Arial" w:hAnsi="Arial" w:cs="Arial"/>
          <w:sz w:val="24"/>
          <w:szCs w:val="24"/>
        </w:rPr>
        <w:t xml:space="preserve">abgeschlossen </w:t>
      </w:r>
      <w:r w:rsidR="003C3E8C">
        <w:rPr>
          <w:rFonts w:ascii="Arial" w:hAnsi="Arial" w:cs="Arial"/>
          <w:sz w:val="24"/>
          <w:szCs w:val="24"/>
        </w:rPr>
        <w:t xml:space="preserve">(Status „in Bearbeitung“) </w:t>
      </w:r>
      <w:r w:rsidR="00AE6E07">
        <w:rPr>
          <w:rFonts w:ascii="Arial" w:hAnsi="Arial" w:cs="Arial"/>
          <w:sz w:val="24"/>
          <w:szCs w:val="24"/>
        </w:rPr>
        <w:t>wurde</w:t>
      </w:r>
      <w:r w:rsidR="003C3E8C">
        <w:rPr>
          <w:rFonts w:ascii="Arial" w:hAnsi="Arial" w:cs="Arial"/>
          <w:sz w:val="24"/>
          <w:szCs w:val="24"/>
        </w:rPr>
        <w:t xml:space="preserve">. Gibt es auch noch Hinweise auf ein </w:t>
      </w:r>
      <w:r w:rsidR="00AE6E07">
        <w:rPr>
          <w:rFonts w:ascii="Arial" w:hAnsi="Arial" w:cs="Arial"/>
          <w:sz w:val="24"/>
          <w:szCs w:val="24"/>
        </w:rPr>
        <w:t>an</w:t>
      </w:r>
      <w:r w:rsidR="003C3E8C">
        <w:rPr>
          <w:rFonts w:ascii="Arial" w:hAnsi="Arial" w:cs="Arial"/>
          <w:sz w:val="24"/>
          <w:szCs w:val="24"/>
        </w:rPr>
        <w:t>gefertigtes CT und ist in der Auftragshistorie kein Radiologie-Auftrag ersichtlich</w:t>
      </w:r>
      <w:r w:rsidR="0023202A">
        <w:rPr>
          <w:rFonts w:ascii="Arial" w:hAnsi="Arial" w:cs="Arial"/>
          <w:sz w:val="24"/>
          <w:szCs w:val="24"/>
        </w:rPr>
        <w:t>,</w:t>
      </w:r>
      <w:r w:rsidR="003C3E8C">
        <w:rPr>
          <w:rFonts w:ascii="Arial" w:hAnsi="Arial" w:cs="Arial"/>
          <w:sz w:val="24"/>
          <w:szCs w:val="24"/>
        </w:rPr>
        <w:t xml:space="preserve"> so liegt hier</w:t>
      </w:r>
      <w:r w:rsidR="00AE6E07">
        <w:rPr>
          <w:rFonts w:ascii="Arial" w:hAnsi="Arial" w:cs="Arial"/>
          <w:sz w:val="24"/>
          <w:szCs w:val="24"/>
        </w:rPr>
        <w:t xml:space="preserve"> ärztlicherseits</w:t>
      </w:r>
      <w:r w:rsidR="003C3E8C">
        <w:rPr>
          <w:rFonts w:ascii="Arial" w:hAnsi="Arial" w:cs="Arial"/>
          <w:sz w:val="24"/>
          <w:szCs w:val="24"/>
        </w:rPr>
        <w:t xml:space="preserve"> ein doppeltes Versäumnis</w:t>
      </w:r>
      <w:r w:rsidR="003C3E8C">
        <w:rPr>
          <w:rFonts w:ascii="Arial" w:hAnsi="Arial" w:cs="Arial"/>
          <w:color w:val="000000"/>
          <w:sz w:val="24"/>
          <w:szCs w:val="24"/>
        </w:rPr>
        <w:t xml:space="preserve"> vor.</w:t>
      </w:r>
    </w:p>
    <w:p w14:paraId="63070631" w14:textId="77777777" w:rsidR="00B10139" w:rsidRPr="00431305" w:rsidRDefault="00B10139" w:rsidP="00B10139">
      <w:pPr>
        <w:ind w:left="720"/>
        <w:rPr>
          <w:rFonts w:ascii="Arial" w:hAnsi="Arial" w:cs="Arial"/>
          <w:sz w:val="24"/>
          <w:szCs w:val="24"/>
        </w:rPr>
      </w:pPr>
    </w:p>
    <w:p w14:paraId="1F856F4D" w14:textId="7349ACCF" w:rsidR="007C2B8E" w:rsidRDefault="00AE6E07" w:rsidP="00B10139">
      <w:pPr>
        <w:ind w:left="720"/>
        <w:rPr>
          <w:rFonts w:ascii="Arial" w:hAnsi="Arial" w:cs="Arial"/>
          <w:sz w:val="24"/>
          <w:szCs w:val="24"/>
        </w:rPr>
      </w:pPr>
      <w:r>
        <w:rPr>
          <w:rFonts w:ascii="Arial" w:hAnsi="Arial" w:cs="Arial"/>
          <w:sz w:val="24"/>
          <w:szCs w:val="24"/>
        </w:rPr>
        <w:t>Auf Seiten der r</w:t>
      </w:r>
      <w:r w:rsidR="00B10139" w:rsidRPr="00431305">
        <w:rPr>
          <w:rFonts w:ascii="Arial" w:hAnsi="Arial" w:cs="Arial"/>
          <w:sz w:val="24"/>
          <w:szCs w:val="24"/>
        </w:rPr>
        <w:t>adiolog</w:t>
      </w:r>
      <w:r>
        <w:rPr>
          <w:rFonts w:ascii="Arial" w:hAnsi="Arial" w:cs="Arial"/>
          <w:sz w:val="24"/>
          <w:szCs w:val="24"/>
        </w:rPr>
        <w:t>ischen Einrichtung</w:t>
      </w:r>
      <w:r w:rsidR="00B10139" w:rsidRPr="00431305">
        <w:rPr>
          <w:rFonts w:ascii="Arial" w:hAnsi="Arial" w:cs="Arial"/>
          <w:sz w:val="24"/>
          <w:szCs w:val="24"/>
        </w:rPr>
        <w:t xml:space="preserve"> ist die Kette gerissen, wenn </w:t>
      </w:r>
      <w:r>
        <w:rPr>
          <w:rFonts w:ascii="Arial" w:hAnsi="Arial" w:cs="Arial"/>
          <w:color w:val="000000" w:themeColor="text1"/>
          <w:sz w:val="24"/>
          <w:szCs w:val="24"/>
        </w:rPr>
        <w:t>die Ärztin oder der Arzt</w:t>
      </w:r>
      <w:r w:rsidR="00B10139" w:rsidRPr="00431305">
        <w:rPr>
          <w:rFonts w:ascii="Arial" w:hAnsi="Arial" w:cs="Arial"/>
          <w:sz w:val="24"/>
          <w:szCs w:val="24"/>
        </w:rPr>
        <w:t xml:space="preserve"> </w:t>
      </w:r>
      <w:r w:rsidR="00B10139" w:rsidRPr="00431305">
        <w:rPr>
          <w:rFonts w:ascii="Arial" w:hAnsi="Arial" w:cs="Arial"/>
          <w:sz w:val="24"/>
          <w:szCs w:val="24"/>
          <w:u w:val="single"/>
        </w:rPr>
        <w:t>nachweislich</w:t>
      </w:r>
      <w:r w:rsidR="00B10139" w:rsidRPr="00431305">
        <w:rPr>
          <w:rFonts w:ascii="Arial" w:hAnsi="Arial" w:cs="Arial"/>
          <w:sz w:val="24"/>
          <w:szCs w:val="24"/>
        </w:rPr>
        <w:t xml:space="preserve"> </w:t>
      </w:r>
      <w:r w:rsidRPr="00431305">
        <w:rPr>
          <w:rFonts w:ascii="Arial" w:hAnsi="Arial" w:cs="Arial"/>
          <w:sz w:val="24"/>
          <w:szCs w:val="24"/>
        </w:rPr>
        <w:t xml:space="preserve">der </w:t>
      </w:r>
      <w:r>
        <w:rPr>
          <w:rFonts w:ascii="Arial" w:hAnsi="Arial" w:cs="Arial"/>
          <w:sz w:val="24"/>
          <w:szCs w:val="24"/>
        </w:rPr>
        <w:t>r</w:t>
      </w:r>
      <w:r w:rsidRPr="00431305">
        <w:rPr>
          <w:rFonts w:ascii="Arial" w:hAnsi="Arial" w:cs="Arial"/>
          <w:sz w:val="24"/>
          <w:szCs w:val="24"/>
        </w:rPr>
        <w:t>adiologi</w:t>
      </w:r>
      <w:r>
        <w:rPr>
          <w:rFonts w:ascii="Arial" w:hAnsi="Arial" w:cs="Arial"/>
          <w:sz w:val="24"/>
          <w:szCs w:val="24"/>
        </w:rPr>
        <w:t>schen Einrichtung</w:t>
      </w:r>
      <w:r w:rsidRPr="00431305">
        <w:rPr>
          <w:rFonts w:ascii="Arial" w:hAnsi="Arial" w:cs="Arial"/>
          <w:sz w:val="24"/>
          <w:szCs w:val="24"/>
        </w:rPr>
        <w:t xml:space="preserve"> </w:t>
      </w:r>
      <w:r w:rsidR="00B10139" w:rsidRPr="00431305">
        <w:rPr>
          <w:rFonts w:ascii="Arial" w:hAnsi="Arial" w:cs="Arial"/>
          <w:sz w:val="24"/>
          <w:szCs w:val="24"/>
        </w:rPr>
        <w:t>einen Auftrag (</w:t>
      </w:r>
      <w:r w:rsidR="007C2B8E">
        <w:rPr>
          <w:rFonts w:ascii="Arial" w:hAnsi="Arial" w:cs="Arial"/>
          <w:sz w:val="24"/>
          <w:szCs w:val="24"/>
        </w:rPr>
        <w:t>temp</w:t>
      </w:r>
      <w:r>
        <w:rPr>
          <w:rFonts w:ascii="Arial" w:hAnsi="Arial" w:cs="Arial"/>
          <w:sz w:val="24"/>
          <w:szCs w:val="24"/>
        </w:rPr>
        <w:t>oräre</w:t>
      </w:r>
      <w:r w:rsidR="007C2B8E">
        <w:rPr>
          <w:rFonts w:ascii="Arial" w:hAnsi="Arial" w:cs="Arial"/>
          <w:sz w:val="24"/>
          <w:szCs w:val="24"/>
        </w:rPr>
        <w:t xml:space="preserve"> </w:t>
      </w:r>
      <w:r w:rsidR="00B10139" w:rsidRPr="00431305">
        <w:rPr>
          <w:rFonts w:ascii="Arial" w:hAnsi="Arial" w:cs="Arial"/>
          <w:sz w:val="24"/>
          <w:szCs w:val="24"/>
        </w:rPr>
        <w:t>Kennung) zur Verfügung gestellt hat</w:t>
      </w:r>
      <w:r>
        <w:rPr>
          <w:rFonts w:ascii="Arial" w:hAnsi="Arial" w:cs="Arial"/>
          <w:sz w:val="24"/>
          <w:szCs w:val="24"/>
        </w:rPr>
        <w:t xml:space="preserve">, </w:t>
      </w:r>
      <w:r w:rsidR="00B10139" w:rsidRPr="00431305">
        <w:rPr>
          <w:rFonts w:ascii="Arial" w:hAnsi="Arial" w:cs="Arial"/>
          <w:sz w:val="24"/>
          <w:szCs w:val="24"/>
        </w:rPr>
        <w:t xml:space="preserve">dieser </w:t>
      </w:r>
      <w:r w:rsidR="007C2B8E">
        <w:rPr>
          <w:rFonts w:ascii="Arial" w:hAnsi="Arial" w:cs="Arial"/>
          <w:sz w:val="24"/>
          <w:szCs w:val="24"/>
        </w:rPr>
        <w:t>A</w:t>
      </w:r>
      <w:r w:rsidR="00B10139" w:rsidRPr="00431305">
        <w:rPr>
          <w:rFonts w:ascii="Arial" w:hAnsi="Arial" w:cs="Arial"/>
          <w:sz w:val="24"/>
          <w:szCs w:val="24"/>
        </w:rPr>
        <w:t>uftrag im Status NEU oder</w:t>
      </w:r>
      <w:r>
        <w:rPr>
          <w:rFonts w:ascii="Arial" w:hAnsi="Arial" w:cs="Arial"/>
          <w:sz w:val="24"/>
          <w:szCs w:val="24"/>
        </w:rPr>
        <w:t xml:space="preserve"> im Status</w:t>
      </w:r>
      <w:r w:rsidR="00B10139" w:rsidRPr="00431305">
        <w:rPr>
          <w:rFonts w:ascii="Arial" w:hAnsi="Arial" w:cs="Arial"/>
          <w:sz w:val="24"/>
          <w:szCs w:val="24"/>
        </w:rPr>
        <w:t xml:space="preserve"> IN BEARBEITUNG steht und nun </w:t>
      </w:r>
      <w:r w:rsidR="0023202A">
        <w:rPr>
          <w:rFonts w:ascii="Arial" w:hAnsi="Arial" w:cs="Arial"/>
          <w:sz w:val="24"/>
          <w:szCs w:val="24"/>
        </w:rPr>
        <w:t xml:space="preserve">folgende </w:t>
      </w:r>
      <w:r w:rsidR="00B10139" w:rsidRPr="00431305">
        <w:rPr>
          <w:rFonts w:ascii="Arial" w:hAnsi="Arial" w:cs="Arial"/>
          <w:sz w:val="24"/>
          <w:szCs w:val="24"/>
        </w:rPr>
        <w:t xml:space="preserve">CT-Befunde </w:t>
      </w:r>
      <w:r w:rsidR="007C2B8E">
        <w:rPr>
          <w:rFonts w:ascii="Arial" w:hAnsi="Arial" w:cs="Arial"/>
          <w:sz w:val="24"/>
          <w:szCs w:val="24"/>
        </w:rPr>
        <w:t xml:space="preserve">wie ICOERD-Bogen, Rundherdbogen oder die </w:t>
      </w:r>
      <w:r w:rsidR="00FE277E">
        <w:rPr>
          <w:rFonts w:ascii="Arial" w:hAnsi="Arial" w:cs="Arial"/>
          <w:sz w:val="24"/>
          <w:szCs w:val="24"/>
        </w:rPr>
        <w:t xml:space="preserve">sog. </w:t>
      </w:r>
      <w:r w:rsidR="007C2B8E">
        <w:rPr>
          <w:rFonts w:ascii="Arial" w:hAnsi="Arial" w:cs="Arial"/>
          <w:sz w:val="24"/>
          <w:szCs w:val="24"/>
        </w:rPr>
        <w:t xml:space="preserve">„Fragen 1-5“ </w:t>
      </w:r>
      <w:r w:rsidR="00B10139" w:rsidRPr="00431305">
        <w:rPr>
          <w:rFonts w:ascii="Arial" w:hAnsi="Arial" w:cs="Arial"/>
          <w:sz w:val="24"/>
          <w:szCs w:val="24"/>
        </w:rPr>
        <w:t xml:space="preserve">beim UVT </w:t>
      </w:r>
      <w:r>
        <w:rPr>
          <w:rFonts w:ascii="Arial" w:hAnsi="Arial" w:cs="Arial"/>
          <w:color w:val="000000" w:themeColor="text1"/>
          <w:sz w:val="24"/>
          <w:szCs w:val="24"/>
        </w:rPr>
        <w:t>bei Ärztin oder Arzt</w:t>
      </w:r>
      <w:r w:rsidR="00B10139" w:rsidRPr="00431305">
        <w:rPr>
          <w:rFonts w:ascii="Arial" w:hAnsi="Arial" w:cs="Arial"/>
          <w:sz w:val="24"/>
          <w:szCs w:val="24"/>
        </w:rPr>
        <w:t xml:space="preserve"> </w:t>
      </w:r>
      <w:r w:rsidR="007C2B8E">
        <w:rPr>
          <w:rFonts w:ascii="Arial" w:hAnsi="Arial" w:cs="Arial"/>
          <w:sz w:val="24"/>
          <w:szCs w:val="24"/>
        </w:rPr>
        <w:t>in Papier</w:t>
      </w:r>
      <w:r w:rsidR="0023202A">
        <w:rPr>
          <w:rFonts w:ascii="Arial" w:hAnsi="Arial" w:cs="Arial"/>
          <w:sz w:val="24"/>
          <w:szCs w:val="24"/>
        </w:rPr>
        <w:t>form</w:t>
      </w:r>
      <w:r w:rsidR="007C2B8E">
        <w:rPr>
          <w:rFonts w:ascii="Arial" w:hAnsi="Arial" w:cs="Arial"/>
          <w:sz w:val="24"/>
          <w:szCs w:val="24"/>
        </w:rPr>
        <w:t xml:space="preserve"> </w:t>
      </w:r>
      <w:r w:rsidR="00B10139" w:rsidRPr="00431305">
        <w:rPr>
          <w:rFonts w:ascii="Arial" w:hAnsi="Arial" w:cs="Arial"/>
          <w:sz w:val="24"/>
          <w:szCs w:val="24"/>
        </w:rPr>
        <w:t xml:space="preserve">eingehen. </w:t>
      </w:r>
    </w:p>
    <w:p w14:paraId="58CE1E87" w14:textId="77777777" w:rsidR="00AE6E07" w:rsidRDefault="00AE6E07" w:rsidP="00B10139">
      <w:pPr>
        <w:ind w:left="720"/>
        <w:rPr>
          <w:rFonts w:ascii="Arial" w:hAnsi="Arial" w:cs="Arial"/>
          <w:sz w:val="24"/>
          <w:szCs w:val="24"/>
        </w:rPr>
      </w:pPr>
    </w:p>
    <w:p w14:paraId="5D0BAD38" w14:textId="0F2FDDFF" w:rsidR="0023202A" w:rsidRDefault="00B10139" w:rsidP="00B10139">
      <w:pPr>
        <w:ind w:left="720"/>
        <w:rPr>
          <w:rFonts w:ascii="Arial" w:hAnsi="Arial" w:cs="Arial"/>
          <w:sz w:val="24"/>
          <w:szCs w:val="24"/>
        </w:rPr>
      </w:pPr>
      <w:r w:rsidRPr="00431305">
        <w:rPr>
          <w:rFonts w:ascii="Arial" w:hAnsi="Arial" w:cs="Arial"/>
          <w:sz w:val="24"/>
          <w:szCs w:val="24"/>
        </w:rPr>
        <w:t>Wenn alles richtig gelaufen ist</w:t>
      </w:r>
      <w:r w:rsidR="00AE6E07">
        <w:rPr>
          <w:rFonts w:ascii="Arial" w:hAnsi="Arial" w:cs="Arial"/>
          <w:sz w:val="24"/>
          <w:szCs w:val="24"/>
        </w:rPr>
        <w:t>,</w:t>
      </w:r>
      <w:r w:rsidRPr="00431305">
        <w:rPr>
          <w:rFonts w:ascii="Arial" w:hAnsi="Arial" w:cs="Arial"/>
          <w:sz w:val="24"/>
          <w:szCs w:val="24"/>
        </w:rPr>
        <w:t xml:space="preserve"> </w:t>
      </w:r>
      <w:r w:rsidR="00AE6E07">
        <w:rPr>
          <w:rFonts w:ascii="Arial" w:hAnsi="Arial" w:cs="Arial"/>
          <w:sz w:val="24"/>
          <w:szCs w:val="24"/>
        </w:rPr>
        <w:t>erhalten</w:t>
      </w:r>
      <w:r w:rsidRPr="00431305">
        <w:rPr>
          <w:rFonts w:ascii="Arial" w:hAnsi="Arial" w:cs="Arial"/>
          <w:sz w:val="24"/>
          <w:szCs w:val="24"/>
        </w:rPr>
        <w:t xml:space="preserve"> UVT und </w:t>
      </w:r>
      <w:r w:rsidR="00AE6E07">
        <w:rPr>
          <w:rFonts w:ascii="Arial" w:hAnsi="Arial" w:cs="Arial"/>
          <w:color w:val="000000" w:themeColor="text1"/>
          <w:sz w:val="24"/>
          <w:szCs w:val="24"/>
        </w:rPr>
        <w:t>Ärztin bzw. Arzt</w:t>
      </w:r>
      <w:r w:rsidRPr="00431305">
        <w:rPr>
          <w:rFonts w:ascii="Arial" w:hAnsi="Arial" w:cs="Arial"/>
          <w:sz w:val="24"/>
          <w:szCs w:val="24"/>
        </w:rPr>
        <w:t xml:space="preserve"> </w:t>
      </w:r>
      <w:r w:rsidR="007C2B8E">
        <w:rPr>
          <w:rFonts w:ascii="Arial" w:hAnsi="Arial" w:cs="Arial"/>
          <w:sz w:val="24"/>
          <w:szCs w:val="24"/>
        </w:rPr>
        <w:t xml:space="preserve">diese </w:t>
      </w:r>
      <w:r w:rsidRPr="00431305">
        <w:rPr>
          <w:rFonts w:ascii="Arial" w:hAnsi="Arial" w:cs="Arial"/>
          <w:sz w:val="24"/>
          <w:szCs w:val="24"/>
        </w:rPr>
        <w:t xml:space="preserve">Befunde </w:t>
      </w:r>
      <w:r w:rsidRPr="00431305">
        <w:rPr>
          <w:rFonts w:ascii="Arial" w:hAnsi="Arial" w:cs="Arial"/>
          <w:sz w:val="24"/>
          <w:szCs w:val="24"/>
          <w:u w:val="single"/>
        </w:rPr>
        <w:t>immer</w:t>
      </w:r>
      <w:r w:rsidRPr="00431305">
        <w:rPr>
          <w:rFonts w:ascii="Arial" w:hAnsi="Arial" w:cs="Arial"/>
          <w:sz w:val="24"/>
          <w:szCs w:val="24"/>
        </w:rPr>
        <w:t xml:space="preserve"> über das digitale Archiv des Portals und nie in Papier</w:t>
      </w:r>
      <w:r w:rsidR="00AE6E07">
        <w:rPr>
          <w:rFonts w:ascii="Arial" w:hAnsi="Arial" w:cs="Arial"/>
          <w:sz w:val="24"/>
          <w:szCs w:val="24"/>
        </w:rPr>
        <w:t>.</w:t>
      </w:r>
      <w:r w:rsidR="00AE6E07">
        <w:rPr>
          <w:rFonts w:ascii="Arial" w:hAnsi="Arial" w:cs="Arial"/>
          <w:color w:val="000000"/>
          <w:sz w:val="24"/>
          <w:szCs w:val="24"/>
        </w:rPr>
        <w:t xml:space="preserve"> Ärztin bzw. Arzt </w:t>
      </w:r>
      <w:r w:rsidR="0023202A">
        <w:rPr>
          <w:rFonts w:ascii="Arial" w:hAnsi="Arial" w:cs="Arial"/>
          <w:color w:val="000000"/>
          <w:sz w:val="24"/>
          <w:szCs w:val="24"/>
        </w:rPr>
        <w:lastRenderedPageBreak/>
        <w:t xml:space="preserve">und </w:t>
      </w:r>
      <w:r w:rsidR="00AE6E07">
        <w:rPr>
          <w:rFonts w:ascii="Arial" w:hAnsi="Arial" w:cs="Arial"/>
          <w:color w:val="000000"/>
          <w:sz w:val="24"/>
          <w:szCs w:val="24"/>
        </w:rPr>
        <w:t xml:space="preserve">der </w:t>
      </w:r>
      <w:r w:rsidR="0023202A">
        <w:rPr>
          <w:rFonts w:ascii="Arial" w:hAnsi="Arial" w:cs="Arial"/>
          <w:color w:val="000000"/>
          <w:sz w:val="24"/>
          <w:szCs w:val="24"/>
        </w:rPr>
        <w:t xml:space="preserve">UVT erhalten eine </w:t>
      </w:r>
      <w:r w:rsidR="00AE6E07">
        <w:rPr>
          <w:rFonts w:ascii="Arial" w:hAnsi="Arial" w:cs="Arial"/>
          <w:color w:val="000000"/>
          <w:sz w:val="24"/>
          <w:szCs w:val="24"/>
        </w:rPr>
        <w:t>E-Mail-B</w:t>
      </w:r>
      <w:r w:rsidR="0023202A">
        <w:rPr>
          <w:rFonts w:ascii="Arial" w:hAnsi="Arial" w:cs="Arial"/>
          <w:color w:val="000000"/>
          <w:sz w:val="24"/>
          <w:szCs w:val="24"/>
        </w:rPr>
        <w:t>enachrichtigung</w:t>
      </w:r>
      <w:r w:rsidR="00AE6E07">
        <w:rPr>
          <w:rFonts w:ascii="Arial" w:hAnsi="Arial" w:cs="Arial"/>
          <w:color w:val="000000"/>
          <w:sz w:val="24"/>
          <w:szCs w:val="24"/>
        </w:rPr>
        <w:t>,</w:t>
      </w:r>
      <w:r w:rsidR="0023202A">
        <w:rPr>
          <w:rFonts w:ascii="Arial" w:hAnsi="Arial" w:cs="Arial"/>
          <w:color w:val="000000"/>
          <w:sz w:val="24"/>
          <w:szCs w:val="24"/>
        </w:rPr>
        <w:t xml:space="preserve"> sobald d</w:t>
      </w:r>
      <w:r w:rsidR="00AE6E07">
        <w:rPr>
          <w:rFonts w:ascii="Arial" w:hAnsi="Arial" w:cs="Arial"/>
          <w:color w:val="000000"/>
          <w:sz w:val="24"/>
          <w:szCs w:val="24"/>
        </w:rPr>
        <w:t>ie</w:t>
      </w:r>
      <w:r w:rsidR="0023202A">
        <w:rPr>
          <w:rFonts w:ascii="Arial" w:hAnsi="Arial" w:cs="Arial"/>
          <w:color w:val="000000"/>
          <w:sz w:val="24"/>
          <w:szCs w:val="24"/>
        </w:rPr>
        <w:t xml:space="preserve"> </w:t>
      </w:r>
      <w:r w:rsidR="00AE6E07">
        <w:rPr>
          <w:rFonts w:ascii="Arial" w:hAnsi="Arial" w:cs="Arial"/>
          <w:color w:val="000000"/>
          <w:sz w:val="24"/>
          <w:szCs w:val="24"/>
        </w:rPr>
        <w:t>r</w:t>
      </w:r>
      <w:r w:rsidR="0023202A">
        <w:rPr>
          <w:rFonts w:ascii="Arial" w:hAnsi="Arial" w:cs="Arial"/>
          <w:color w:val="000000"/>
          <w:sz w:val="24"/>
          <w:szCs w:val="24"/>
        </w:rPr>
        <w:t>adiolog</w:t>
      </w:r>
      <w:r w:rsidR="00AE6E07">
        <w:rPr>
          <w:rFonts w:ascii="Arial" w:hAnsi="Arial" w:cs="Arial"/>
          <w:color w:val="000000"/>
          <w:sz w:val="24"/>
          <w:szCs w:val="24"/>
        </w:rPr>
        <w:t>ische Einrichtung</w:t>
      </w:r>
      <w:r w:rsidR="0023202A">
        <w:rPr>
          <w:rFonts w:ascii="Arial" w:hAnsi="Arial" w:cs="Arial"/>
          <w:color w:val="000000"/>
          <w:sz w:val="24"/>
          <w:szCs w:val="24"/>
        </w:rPr>
        <w:t xml:space="preserve"> den Auftrag im Vorsorge-Portal abgeschlossen hat.</w:t>
      </w:r>
    </w:p>
    <w:p w14:paraId="24012BCA" w14:textId="77777777" w:rsidR="00887813" w:rsidRDefault="00887813" w:rsidP="00B10139">
      <w:pPr>
        <w:ind w:left="720"/>
        <w:rPr>
          <w:rFonts w:ascii="Arial" w:hAnsi="Arial" w:cs="Arial"/>
          <w:color w:val="000000" w:themeColor="text1"/>
          <w:sz w:val="24"/>
          <w:szCs w:val="24"/>
        </w:rPr>
      </w:pPr>
    </w:p>
    <w:p w14:paraId="5BF9B42E" w14:textId="3A644A44" w:rsidR="007C2B8E" w:rsidRDefault="007C2B8E" w:rsidP="00B10139">
      <w:pPr>
        <w:ind w:left="720"/>
        <w:rPr>
          <w:rFonts w:ascii="Arial" w:hAnsi="Arial" w:cs="Arial"/>
          <w:color w:val="000000" w:themeColor="text1"/>
          <w:sz w:val="24"/>
          <w:szCs w:val="24"/>
        </w:rPr>
      </w:pPr>
      <w:r>
        <w:rPr>
          <w:rFonts w:ascii="Arial" w:hAnsi="Arial" w:cs="Arial"/>
          <w:color w:val="000000" w:themeColor="text1"/>
          <w:sz w:val="24"/>
          <w:szCs w:val="24"/>
        </w:rPr>
        <w:t>Nur der Datenträger mit de</w:t>
      </w:r>
      <w:r w:rsidR="0023202A">
        <w:rPr>
          <w:rFonts w:ascii="Arial" w:hAnsi="Arial" w:cs="Arial"/>
          <w:color w:val="000000" w:themeColor="text1"/>
          <w:sz w:val="24"/>
          <w:szCs w:val="24"/>
        </w:rPr>
        <w:t>m</w:t>
      </w:r>
      <w:r>
        <w:rPr>
          <w:rFonts w:ascii="Arial" w:hAnsi="Arial" w:cs="Arial"/>
          <w:color w:val="000000" w:themeColor="text1"/>
          <w:sz w:val="24"/>
          <w:szCs w:val="24"/>
        </w:rPr>
        <w:t xml:space="preserve"> CT</w:t>
      </w:r>
      <w:r w:rsidR="0023202A">
        <w:rPr>
          <w:rFonts w:ascii="Arial" w:hAnsi="Arial" w:cs="Arial"/>
          <w:color w:val="000000" w:themeColor="text1"/>
          <w:sz w:val="24"/>
          <w:szCs w:val="24"/>
        </w:rPr>
        <w:t>-Datensatz</w:t>
      </w:r>
      <w:r>
        <w:rPr>
          <w:rFonts w:ascii="Arial" w:hAnsi="Arial" w:cs="Arial"/>
          <w:color w:val="000000" w:themeColor="text1"/>
          <w:sz w:val="24"/>
          <w:szCs w:val="24"/>
        </w:rPr>
        <w:t xml:space="preserve"> und der obligatorische schriftliche Kurzbefund werden per Post bzw. per Fax an den UVT bzw. den </w:t>
      </w:r>
      <w:r>
        <w:rPr>
          <w:rFonts w:ascii="Arial" w:hAnsi="Arial" w:cs="Arial"/>
          <w:color w:val="000000"/>
          <w:sz w:val="24"/>
          <w:szCs w:val="24"/>
        </w:rPr>
        <w:t>Gutachter / Arbeitsmediziner</w:t>
      </w:r>
      <w:r w:rsidRPr="00431305">
        <w:rPr>
          <w:rFonts w:ascii="Arial" w:hAnsi="Arial" w:cs="Arial"/>
          <w:sz w:val="24"/>
          <w:szCs w:val="24"/>
        </w:rPr>
        <w:t xml:space="preserve"> </w:t>
      </w:r>
      <w:r>
        <w:rPr>
          <w:rFonts w:ascii="Arial" w:hAnsi="Arial" w:cs="Arial"/>
          <w:color w:val="000000" w:themeColor="text1"/>
          <w:sz w:val="24"/>
          <w:szCs w:val="24"/>
        </w:rPr>
        <w:t>verschickt</w:t>
      </w:r>
      <w:r w:rsidR="00AE6E07">
        <w:rPr>
          <w:rFonts w:ascii="Arial" w:hAnsi="Arial" w:cs="Arial"/>
          <w:color w:val="000000" w:themeColor="text1"/>
          <w:sz w:val="24"/>
          <w:szCs w:val="24"/>
        </w:rPr>
        <w:t>.</w:t>
      </w:r>
    </w:p>
    <w:p w14:paraId="0F284380" w14:textId="2D6DEDA3" w:rsidR="00ED13C8" w:rsidRDefault="00ED13C8">
      <w:pPr>
        <w:spacing w:after="200" w:line="276" w:lineRule="auto"/>
        <w:rPr>
          <w:rFonts w:ascii="Arial" w:hAnsi="Arial" w:cs="Arial"/>
          <w:color w:val="000000" w:themeColor="text1"/>
          <w:sz w:val="24"/>
          <w:szCs w:val="24"/>
        </w:rPr>
      </w:pPr>
      <w:r>
        <w:rPr>
          <w:rFonts w:ascii="Arial" w:hAnsi="Arial" w:cs="Arial"/>
          <w:color w:val="000000" w:themeColor="text1"/>
          <w:sz w:val="24"/>
          <w:szCs w:val="24"/>
        </w:rPr>
        <w:br w:type="page"/>
      </w:r>
    </w:p>
    <w:p w14:paraId="158233B6" w14:textId="29690BC7" w:rsidR="00887813" w:rsidRDefault="00887813" w:rsidP="00757E7C">
      <w:pPr>
        <w:numPr>
          <w:ilvl w:val="0"/>
          <w:numId w:val="9"/>
        </w:numPr>
        <w:rPr>
          <w:rFonts w:ascii="Arial" w:hAnsi="Arial" w:cs="Arial"/>
          <w:b/>
          <w:color w:val="000000" w:themeColor="text1"/>
          <w:sz w:val="24"/>
          <w:szCs w:val="24"/>
        </w:rPr>
      </w:pPr>
      <w:r w:rsidRPr="00585763">
        <w:rPr>
          <w:rFonts w:ascii="Arial" w:hAnsi="Arial" w:cs="Arial"/>
          <w:b/>
          <w:sz w:val="24"/>
          <w:szCs w:val="24"/>
        </w:rPr>
        <w:lastRenderedPageBreak/>
        <w:t>Welchen Gebührenrahmen gibt es im Verfahren</w:t>
      </w:r>
      <w:r w:rsidR="00585763" w:rsidRPr="00585763">
        <w:rPr>
          <w:rFonts w:ascii="Arial" w:hAnsi="Arial" w:cs="Arial"/>
          <w:b/>
          <w:sz w:val="24"/>
          <w:szCs w:val="24"/>
        </w:rPr>
        <w:t xml:space="preserve"> und wie </w:t>
      </w:r>
      <w:r w:rsidRPr="00585763">
        <w:rPr>
          <w:rFonts w:ascii="Arial" w:hAnsi="Arial" w:cs="Arial"/>
          <w:b/>
          <w:color w:val="000000" w:themeColor="text1"/>
          <w:sz w:val="24"/>
          <w:szCs w:val="24"/>
        </w:rPr>
        <w:t>sollte die korrekte Rechnungsstellung aussehen?</w:t>
      </w:r>
    </w:p>
    <w:p w14:paraId="3F068F47" w14:textId="77777777" w:rsidR="00B23FF2" w:rsidRPr="00585763" w:rsidRDefault="00B23FF2" w:rsidP="00B23FF2">
      <w:pPr>
        <w:ind w:left="720"/>
        <w:rPr>
          <w:rFonts w:ascii="Arial" w:hAnsi="Arial" w:cs="Arial"/>
          <w:b/>
          <w:color w:val="000000" w:themeColor="text1"/>
          <w:sz w:val="24"/>
          <w:szCs w:val="24"/>
        </w:rPr>
      </w:pPr>
    </w:p>
    <w:p w14:paraId="33578410" w14:textId="77777777" w:rsidR="00DD731F" w:rsidRDefault="00AE6E07" w:rsidP="007824F9">
      <w:pPr>
        <w:numPr>
          <w:ilvl w:val="0"/>
          <w:numId w:val="7"/>
        </w:numPr>
        <w:spacing w:after="200" w:line="276" w:lineRule="auto"/>
        <w:ind w:left="709"/>
        <w:rPr>
          <w:rFonts w:ascii="Arial" w:hAnsi="Arial" w:cs="Arial"/>
          <w:color w:val="000000" w:themeColor="text1"/>
          <w:sz w:val="24"/>
          <w:szCs w:val="24"/>
        </w:rPr>
      </w:pPr>
      <w:r w:rsidRPr="00DD731F">
        <w:rPr>
          <w:rFonts w:ascii="Arial" w:hAnsi="Arial" w:cs="Arial"/>
          <w:color w:val="000000" w:themeColor="text1"/>
          <w:sz w:val="24"/>
          <w:szCs w:val="24"/>
          <w:u w:val="single"/>
        </w:rPr>
        <w:t>Ärztinnen und Ärzte</w:t>
      </w:r>
      <w:r w:rsidR="00341C0C" w:rsidRPr="00DD731F">
        <w:rPr>
          <w:rFonts w:ascii="Arial" w:hAnsi="Arial" w:cs="Arial"/>
          <w:color w:val="000000" w:themeColor="text1"/>
          <w:sz w:val="24"/>
          <w:szCs w:val="24"/>
        </w:rPr>
        <w:br/>
        <w:t xml:space="preserve">Wird die Früherkennung </w:t>
      </w:r>
      <w:r w:rsidRPr="00DD731F">
        <w:rPr>
          <w:rFonts w:ascii="Arial" w:hAnsi="Arial" w:cs="Arial"/>
          <w:color w:val="000000" w:themeColor="text1"/>
          <w:sz w:val="24"/>
          <w:szCs w:val="24"/>
        </w:rPr>
        <w:t xml:space="preserve">parallel zu </w:t>
      </w:r>
      <w:r w:rsidR="00341C0C" w:rsidRPr="00DD731F">
        <w:rPr>
          <w:rFonts w:ascii="Arial" w:hAnsi="Arial" w:cs="Arial"/>
          <w:color w:val="000000" w:themeColor="text1"/>
          <w:sz w:val="24"/>
          <w:szCs w:val="24"/>
        </w:rPr>
        <w:t xml:space="preserve">einer </w:t>
      </w:r>
      <w:r w:rsidRPr="00DD731F">
        <w:rPr>
          <w:rFonts w:ascii="Arial" w:hAnsi="Arial" w:cs="Arial"/>
          <w:color w:val="000000" w:themeColor="text1"/>
          <w:sz w:val="24"/>
          <w:szCs w:val="24"/>
        </w:rPr>
        <w:t xml:space="preserve">geplanten </w:t>
      </w:r>
      <w:r w:rsidR="00341C0C" w:rsidRPr="00DD731F">
        <w:rPr>
          <w:rFonts w:ascii="Arial" w:hAnsi="Arial" w:cs="Arial"/>
          <w:color w:val="000000" w:themeColor="text1"/>
          <w:sz w:val="24"/>
          <w:szCs w:val="24"/>
        </w:rPr>
        <w:t xml:space="preserve">Begutachtung </w:t>
      </w:r>
      <w:r w:rsidRPr="00DD731F">
        <w:rPr>
          <w:rFonts w:ascii="Arial" w:hAnsi="Arial" w:cs="Arial"/>
          <w:color w:val="000000" w:themeColor="text1"/>
          <w:sz w:val="24"/>
          <w:szCs w:val="24"/>
        </w:rPr>
        <w:t>in Auftrag gegeben</w:t>
      </w:r>
      <w:r w:rsidR="00341C0C" w:rsidRPr="00DD731F">
        <w:rPr>
          <w:rFonts w:ascii="Arial" w:hAnsi="Arial" w:cs="Arial"/>
          <w:color w:val="000000" w:themeColor="text1"/>
          <w:sz w:val="24"/>
          <w:szCs w:val="24"/>
        </w:rPr>
        <w:t xml:space="preserve">, so kann zusätzlich noch die Pauschale von </w:t>
      </w:r>
      <w:r w:rsidR="00341C0C" w:rsidRPr="00DD731F">
        <w:rPr>
          <w:rFonts w:ascii="Arial" w:hAnsi="Arial" w:cs="Arial"/>
          <w:b/>
          <w:color w:val="000000" w:themeColor="text1"/>
          <w:sz w:val="24"/>
          <w:szCs w:val="24"/>
        </w:rPr>
        <w:t>50 EUR</w:t>
      </w:r>
      <w:r w:rsidR="00341C0C" w:rsidRPr="00DD731F">
        <w:rPr>
          <w:rFonts w:ascii="Arial" w:hAnsi="Arial" w:cs="Arial"/>
          <w:color w:val="000000" w:themeColor="text1"/>
          <w:sz w:val="24"/>
          <w:szCs w:val="24"/>
        </w:rPr>
        <w:t xml:space="preserve"> für das ausführliche Beratungsgespräch (pro + contra LD-HRCT) abgerechnet werden.</w:t>
      </w:r>
      <w:r w:rsidR="00ED5597" w:rsidRPr="00DD731F">
        <w:rPr>
          <w:rFonts w:ascii="Arial" w:hAnsi="Arial" w:cs="Arial"/>
          <w:color w:val="000000" w:themeColor="text1"/>
          <w:sz w:val="24"/>
          <w:szCs w:val="24"/>
        </w:rPr>
        <w:t xml:space="preserve"> Außerdem wird für die Bearbeitung im Vorsorge-Portal eine Pauschale von </w:t>
      </w:r>
      <w:r w:rsidR="00ED5597" w:rsidRPr="00DD731F">
        <w:rPr>
          <w:rFonts w:ascii="Arial" w:hAnsi="Arial" w:cs="Arial"/>
          <w:b/>
          <w:color w:val="000000" w:themeColor="text1"/>
          <w:sz w:val="24"/>
          <w:szCs w:val="24"/>
        </w:rPr>
        <w:t>19,50 EUR</w:t>
      </w:r>
      <w:r w:rsidR="00ED5597" w:rsidRPr="00DD731F">
        <w:rPr>
          <w:rFonts w:ascii="Arial" w:hAnsi="Arial" w:cs="Arial"/>
          <w:color w:val="000000" w:themeColor="text1"/>
          <w:sz w:val="24"/>
          <w:szCs w:val="24"/>
        </w:rPr>
        <w:t xml:space="preserve"> und für das Ausfüllen des Dokumentationsbogens </w:t>
      </w:r>
      <w:r w:rsidR="00ED5597" w:rsidRPr="00DD731F">
        <w:rPr>
          <w:rFonts w:ascii="Arial" w:hAnsi="Arial" w:cs="Arial"/>
          <w:b/>
          <w:color w:val="000000" w:themeColor="text1"/>
          <w:sz w:val="24"/>
          <w:szCs w:val="24"/>
        </w:rPr>
        <w:t>7,58 EUR</w:t>
      </w:r>
      <w:r w:rsidR="00ED5597" w:rsidRPr="00DD731F">
        <w:rPr>
          <w:rFonts w:ascii="Arial" w:hAnsi="Arial" w:cs="Arial"/>
          <w:color w:val="000000" w:themeColor="text1"/>
          <w:sz w:val="24"/>
          <w:szCs w:val="24"/>
        </w:rPr>
        <w:t xml:space="preserve"> vergütet. F</w:t>
      </w:r>
      <w:r w:rsidR="00341C0C" w:rsidRPr="00DD731F">
        <w:rPr>
          <w:rFonts w:ascii="Arial" w:hAnsi="Arial" w:cs="Arial"/>
          <w:color w:val="000000" w:themeColor="text1"/>
          <w:sz w:val="24"/>
          <w:szCs w:val="24"/>
        </w:rPr>
        <w:t xml:space="preserve">ür die </w:t>
      </w:r>
      <w:r w:rsidR="00ED5597" w:rsidRPr="00DD731F">
        <w:rPr>
          <w:rFonts w:ascii="Arial" w:hAnsi="Arial" w:cs="Arial"/>
          <w:color w:val="000000" w:themeColor="text1"/>
          <w:sz w:val="24"/>
          <w:szCs w:val="24"/>
        </w:rPr>
        <w:t xml:space="preserve">ggf. anfallende </w:t>
      </w:r>
      <w:r w:rsidR="00341C0C" w:rsidRPr="00DD731F">
        <w:rPr>
          <w:rFonts w:ascii="Arial" w:hAnsi="Arial" w:cs="Arial"/>
          <w:color w:val="000000" w:themeColor="text1"/>
          <w:sz w:val="24"/>
          <w:szCs w:val="24"/>
        </w:rPr>
        <w:t xml:space="preserve">Befundbesprechung des Erst-CT </w:t>
      </w:r>
      <w:r w:rsidR="00ED5597" w:rsidRPr="00DD731F">
        <w:rPr>
          <w:rFonts w:ascii="Arial" w:hAnsi="Arial" w:cs="Arial"/>
          <w:color w:val="000000" w:themeColor="text1"/>
          <w:sz w:val="24"/>
          <w:szCs w:val="24"/>
        </w:rPr>
        <w:t xml:space="preserve">kann </w:t>
      </w:r>
      <w:r w:rsidR="00016C41" w:rsidRPr="00DD731F">
        <w:rPr>
          <w:rFonts w:ascii="Arial" w:hAnsi="Arial" w:cs="Arial"/>
          <w:color w:val="000000" w:themeColor="text1"/>
          <w:sz w:val="24"/>
          <w:szCs w:val="24"/>
        </w:rPr>
        <w:t xml:space="preserve">ein Betrag von </w:t>
      </w:r>
      <w:r w:rsidR="00016C41" w:rsidRPr="00DD731F">
        <w:rPr>
          <w:rFonts w:ascii="Arial" w:hAnsi="Arial" w:cs="Arial"/>
          <w:b/>
          <w:color w:val="000000" w:themeColor="text1"/>
          <w:sz w:val="24"/>
          <w:szCs w:val="24"/>
        </w:rPr>
        <w:t>17,34 EUR</w:t>
      </w:r>
      <w:r w:rsidR="00016C41" w:rsidRPr="00DD731F">
        <w:rPr>
          <w:rFonts w:ascii="Arial" w:hAnsi="Arial" w:cs="Arial"/>
          <w:color w:val="000000" w:themeColor="text1"/>
          <w:sz w:val="24"/>
          <w:szCs w:val="24"/>
        </w:rPr>
        <w:t xml:space="preserve"> </w:t>
      </w:r>
      <w:r w:rsidR="00341C0C" w:rsidRPr="00DD731F">
        <w:rPr>
          <w:rFonts w:ascii="Arial" w:hAnsi="Arial" w:cs="Arial"/>
          <w:color w:val="000000" w:themeColor="text1"/>
          <w:sz w:val="24"/>
          <w:szCs w:val="24"/>
        </w:rPr>
        <w:t xml:space="preserve">und </w:t>
      </w:r>
      <w:r w:rsidR="00016C41" w:rsidRPr="00DD731F">
        <w:rPr>
          <w:rFonts w:ascii="Arial" w:hAnsi="Arial" w:cs="Arial"/>
          <w:color w:val="000000" w:themeColor="text1"/>
          <w:sz w:val="24"/>
          <w:szCs w:val="24"/>
        </w:rPr>
        <w:t xml:space="preserve">für </w:t>
      </w:r>
      <w:r w:rsidR="00C71BB2" w:rsidRPr="00DD731F">
        <w:rPr>
          <w:rFonts w:ascii="Arial" w:hAnsi="Arial" w:cs="Arial"/>
          <w:color w:val="000000" w:themeColor="text1"/>
          <w:sz w:val="24"/>
          <w:szCs w:val="24"/>
        </w:rPr>
        <w:t xml:space="preserve">die </w:t>
      </w:r>
      <w:r w:rsidR="00ED5597" w:rsidRPr="00DD731F">
        <w:rPr>
          <w:rFonts w:ascii="Arial" w:hAnsi="Arial" w:cs="Arial"/>
          <w:color w:val="000000" w:themeColor="text1"/>
          <w:sz w:val="24"/>
          <w:szCs w:val="24"/>
        </w:rPr>
        <w:t xml:space="preserve">Organisation und Berichterstattung </w:t>
      </w:r>
      <w:r w:rsidR="00341C0C" w:rsidRPr="00DD731F">
        <w:rPr>
          <w:rFonts w:ascii="Arial" w:hAnsi="Arial" w:cs="Arial"/>
          <w:color w:val="000000" w:themeColor="text1"/>
          <w:sz w:val="24"/>
          <w:szCs w:val="24"/>
        </w:rPr>
        <w:t>jede</w:t>
      </w:r>
      <w:r w:rsidR="00C71BB2" w:rsidRPr="00DD731F">
        <w:rPr>
          <w:rFonts w:ascii="Arial" w:hAnsi="Arial" w:cs="Arial"/>
          <w:color w:val="000000" w:themeColor="text1"/>
          <w:sz w:val="24"/>
          <w:szCs w:val="24"/>
        </w:rPr>
        <w:t>r</w:t>
      </w:r>
      <w:r w:rsidR="00341C0C" w:rsidRPr="00DD731F">
        <w:rPr>
          <w:rFonts w:ascii="Arial" w:hAnsi="Arial" w:cs="Arial"/>
          <w:color w:val="000000" w:themeColor="text1"/>
          <w:sz w:val="24"/>
          <w:szCs w:val="24"/>
        </w:rPr>
        <w:t xml:space="preserve"> weitere</w:t>
      </w:r>
      <w:r w:rsidR="009758F3" w:rsidRPr="00DD731F">
        <w:rPr>
          <w:rFonts w:ascii="Arial" w:hAnsi="Arial" w:cs="Arial"/>
          <w:color w:val="000000" w:themeColor="text1"/>
          <w:sz w:val="24"/>
          <w:szCs w:val="24"/>
        </w:rPr>
        <w:t>n</w:t>
      </w:r>
      <w:r w:rsidR="00341C0C" w:rsidRPr="00DD731F">
        <w:rPr>
          <w:rFonts w:ascii="Arial" w:hAnsi="Arial" w:cs="Arial"/>
          <w:color w:val="000000" w:themeColor="text1"/>
          <w:sz w:val="24"/>
          <w:szCs w:val="24"/>
        </w:rPr>
        <w:t xml:space="preserve"> Kontroll-CT </w:t>
      </w:r>
      <w:r w:rsidR="00016C41" w:rsidRPr="00DD731F">
        <w:rPr>
          <w:rFonts w:ascii="Arial" w:hAnsi="Arial" w:cs="Arial"/>
          <w:color w:val="000000" w:themeColor="text1"/>
          <w:sz w:val="24"/>
          <w:szCs w:val="24"/>
        </w:rPr>
        <w:t xml:space="preserve">ein Betrag von </w:t>
      </w:r>
      <w:r w:rsidR="00016C41" w:rsidRPr="00DD731F">
        <w:rPr>
          <w:rFonts w:ascii="Arial" w:hAnsi="Arial" w:cs="Arial"/>
          <w:b/>
          <w:color w:val="000000" w:themeColor="text1"/>
          <w:sz w:val="24"/>
          <w:szCs w:val="24"/>
        </w:rPr>
        <w:t>33,32 EUR</w:t>
      </w:r>
      <w:r w:rsidR="00016C41" w:rsidRPr="00DD731F">
        <w:rPr>
          <w:rFonts w:ascii="Arial" w:hAnsi="Arial" w:cs="Arial"/>
          <w:color w:val="000000" w:themeColor="text1"/>
          <w:sz w:val="24"/>
          <w:szCs w:val="24"/>
        </w:rPr>
        <w:t xml:space="preserve"> abgerechnet werden.</w:t>
      </w:r>
      <w:r w:rsidR="00016C41" w:rsidRPr="00DD731F">
        <w:rPr>
          <w:rFonts w:ascii="Arial" w:hAnsi="Arial" w:cs="Arial"/>
          <w:color w:val="000000" w:themeColor="text1"/>
          <w:sz w:val="24"/>
          <w:szCs w:val="24"/>
        </w:rPr>
        <w:br/>
      </w:r>
      <w:r w:rsidR="00016C41" w:rsidRPr="00DD731F">
        <w:rPr>
          <w:rFonts w:ascii="Arial" w:hAnsi="Arial" w:cs="Arial"/>
          <w:color w:val="000000" w:themeColor="text1"/>
          <w:sz w:val="24"/>
          <w:szCs w:val="24"/>
        </w:rPr>
        <w:br/>
        <w:t>Bei</w:t>
      </w:r>
      <w:r w:rsidR="00C71BB2" w:rsidRPr="00DD731F">
        <w:rPr>
          <w:rFonts w:ascii="Arial" w:hAnsi="Arial" w:cs="Arial"/>
          <w:color w:val="000000" w:themeColor="text1"/>
          <w:sz w:val="24"/>
          <w:szCs w:val="24"/>
        </w:rPr>
        <w:t>m erweiterten Vorsorgeangebot im „Zwischenjahr“ (= ohne parallele Begutachtung)</w:t>
      </w:r>
      <w:r w:rsidR="00016C41" w:rsidRPr="00DD731F">
        <w:rPr>
          <w:rFonts w:ascii="Arial" w:hAnsi="Arial" w:cs="Arial"/>
          <w:color w:val="000000" w:themeColor="text1"/>
          <w:sz w:val="24"/>
          <w:szCs w:val="24"/>
        </w:rPr>
        <w:t xml:space="preserve"> kann die nachfolgende Aufstellung ggf. voll ausgeschöpft werden:</w:t>
      </w:r>
    </w:p>
    <w:p w14:paraId="79B37F8A" w14:textId="4EE140CC" w:rsidR="00016C41" w:rsidRPr="00DD731F" w:rsidRDefault="004F06A8" w:rsidP="007824F9">
      <w:pPr>
        <w:numPr>
          <w:ilvl w:val="0"/>
          <w:numId w:val="7"/>
        </w:numPr>
        <w:spacing w:after="200" w:line="276" w:lineRule="auto"/>
        <w:ind w:left="709"/>
        <w:rPr>
          <w:rFonts w:ascii="Arial" w:hAnsi="Arial" w:cs="Arial"/>
          <w:color w:val="000000" w:themeColor="text1"/>
          <w:sz w:val="24"/>
          <w:szCs w:val="24"/>
        </w:rPr>
      </w:pPr>
      <w:r w:rsidRPr="00DD731F">
        <w:rPr>
          <w:rFonts w:ascii="Arial" w:hAnsi="Arial" w:cs="Arial"/>
          <w:b/>
          <w:color w:val="000000" w:themeColor="text1"/>
          <w:sz w:val="24"/>
          <w:szCs w:val="24"/>
          <w:u w:val="single"/>
        </w:rPr>
        <w:t>Achtung!</w:t>
      </w:r>
      <w:r w:rsidRPr="00DD731F">
        <w:rPr>
          <w:rFonts w:ascii="Arial" w:hAnsi="Arial" w:cs="Arial"/>
          <w:b/>
          <w:color w:val="000000" w:themeColor="text1"/>
          <w:sz w:val="24"/>
          <w:szCs w:val="24"/>
        </w:rPr>
        <w:t xml:space="preserve"> Alle Angaben </w:t>
      </w:r>
      <w:r w:rsidR="00CA2678" w:rsidRPr="00DD731F">
        <w:rPr>
          <w:rFonts w:ascii="Arial" w:hAnsi="Arial" w:cs="Arial"/>
          <w:b/>
          <w:color w:val="000000" w:themeColor="text1"/>
          <w:sz w:val="24"/>
          <w:szCs w:val="24"/>
        </w:rPr>
        <w:t xml:space="preserve">zur Gebührenhöhe sind </w:t>
      </w:r>
      <w:r w:rsidRPr="00DD731F">
        <w:rPr>
          <w:rFonts w:ascii="Arial" w:hAnsi="Arial" w:cs="Arial"/>
          <w:b/>
          <w:color w:val="000000" w:themeColor="text1"/>
          <w:sz w:val="24"/>
          <w:szCs w:val="24"/>
        </w:rPr>
        <w:t>auf Stand 10/201</w:t>
      </w:r>
      <w:r w:rsidR="008E0995">
        <w:rPr>
          <w:rFonts w:ascii="Arial" w:hAnsi="Arial" w:cs="Arial"/>
          <w:b/>
          <w:color w:val="000000" w:themeColor="text1"/>
          <w:sz w:val="24"/>
          <w:szCs w:val="24"/>
        </w:rPr>
        <w:t>9</w:t>
      </w:r>
      <w:r w:rsidRPr="00DD731F">
        <w:rPr>
          <w:rFonts w:ascii="Arial" w:hAnsi="Arial" w:cs="Arial"/>
          <w:b/>
          <w:color w:val="000000" w:themeColor="text1"/>
          <w:sz w:val="24"/>
          <w:szCs w:val="24"/>
        </w:rPr>
        <w:t xml:space="preserve"> der UV-GOÄ</w:t>
      </w:r>
      <w:r w:rsidR="00016C41" w:rsidRPr="00DD731F">
        <w:rPr>
          <w:rFonts w:ascii="Arial" w:hAnsi="Arial" w:cs="Arial"/>
          <w:b/>
          <w:color w:val="000000" w:themeColor="text1"/>
          <w:sz w:val="24"/>
          <w:szCs w:val="24"/>
        </w:rPr>
        <w:br/>
      </w:r>
      <w:r w:rsidR="008E0995">
        <w:rPr>
          <w:noProof/>
          <w:lang w:eastAsia="de-DE"/>
        </w:rPr>
        <w:drawing>
          <wp:inline distT="0" distB="0" distL="0" distR="0" wp14:anchorId="7B6DE230" wp14:editId="5931BBD8">
            <wp:extent cx="6129974" cy="3056232"/>
            <wp:effectExtent l="0" t="0" r="4445"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64082" cy="3123094"/>
                    </a:xfrm>
                    <a:prstGeom prst="rect">
                      <a:avLst/>
                    </a:prstGeom>
                  </pic:spPr>
                </pic:pic>
              </a:graphicData>
            </a:graphic>
          </wp:inline>
        </w:drawing>
      </w:r>
    </w:p>
    <w:p w14:paraId="7630CEC9" w14:textId="77777777" w:rsidR="00887813" w:rsidRPr="00016C41" w:rsidRDefault="00887813" w:rsidP="00F45B2B">
      <w:pPr>
        <w:numPr>
          <w:ilvl w:val="0"/>
          <w:numId w:val="7"/>
        </w:numPr>
        <w:rPr>
          <w:rFonts w:ascii="Arial" w:hAnsi="Arial" w:cs="Arial"/>
          <w:color w:val="000000" w:themeColor="text1"/>
          <w:sz w:val="24"/>
          <w:szCs w:val="24"/>
          <w:u w:val="single"/>
        </w:rPr>
      </w:pPr>
      <w:r w:rsidRPr="00016C41">
        <w:rPr>
          <w:rFonts w:ascii="Arial" w:hAnsi="Arial" w:cs="Arial"/>
          <w:color w:val="000000" w:themeColor="text1"/>
          <w:sz w:val="24"/>
          <w:szCs w:val="24"/>
          <w:u w:val="single"/>
        </w:rPr>
        <w:t>Radiologe</w:t>
      </w:r>
    </w:p>
    <w:p w14:paraId="6305642F" w14:textId="77777777" w:rsidR="000A3B26" w:rsidRDefault="00E07BB5" w:rsidP="006A02EF">
      <w:pPr>
        <w:ind w:left="720"/>
        <w:rPr>
          <w:rFonts w:ascii="Arial" w:hAnsi="Arial" w:cs="Arial"/>
          <w:color w:val="000000" w:themeColor="text1"/>
          <w:sz w:val="24"/>
          <w:szCs w:val="24"/>
        </w:rPr>
      </w:pPr>
      <w:r>
        <w:rPr>
          <w:rFonts w:ascii="Arial" w:hAnsi="Arial" w:cs="Arial"/>
          <w:color w:val="000000" w:themeColor="text1"/>
          <w:sz w:val="24"/>
          <w:szCs w:val="24"/>
        </w:rPr>
        <w:t xml:space="preserve">Die Grundleistung besteht aus den Ziffern 75 </w:t>
      </w:r>
      <w:r w:rsidR="00C71BB2">
        <w:rPr>
          <w:rFonts w:ascii="Arial" w:hAnsi="Arial" w:cs="Arial"/>
          <w:color w:val="000000" w:themeColor="text1"/>
          <w:sz w:val="24"/>
          <w:szCs w:val="24"/>
        </w:rPr>
        <w:t xml:space="preserve">UV-GOÄ </w:t>
      </w:r>
      <w:r>
        <w:rPr>
          <w:rFonts w:ascii="Arial" w:hAnsi="Arial" w:cs="Arial"/>
          <w:color w:val="000000" w:themeColor="text1"/>
          <w:sz w:val="24"/>
          <w:szCs w:val="24"/>
        </w:rPr>
        <w:t xml:space="preserve">(für die Beantwortung der </w:t>
      </w:r>
      <w:r w:rsidR="00FE277E">
        <w:rPr>
          <w:rFonts w:ascii="Arial" w:hAnsi="Arial" w:cs="Arial"/>
          <w:color w:val="000000" w:themeColor="text1"/>
          <w:sz w:val="24"/>
          <w:szCs w:val="24"/>
        </w:rPr>
        <w:t xml:space="preserve">sog. </w:t>
      </w:r>
      <w:r>
        <w:rPr>
          <w:rFonts w:ascii="Arial" w:hAnsi="Arial" w:cs="Arial"/>
          <w:color w:val="000000" w:themeColor="text1"/>
          <w:sz w:val="24"/>
          <w:szCs w:val="24"/>
        </w:rPr>
        <w:t>„</w:t>
      </w:r>
      <w:r w:rsidR="000A3B26">
        <w:rPr>
          <w:rFonts w:ascii="Arial" w:hAnsi="Arial" w:cs="Arial"/>
          <w:color w:val="000000" w:themeColor="text1"/>
          <w:sz w:val="24"/>
          <w:szCs w:val="24"/>
        </w:rPr>
        <w:t>NCCN-</w:t>
      </w:r>
      <w:r>
        <w:rPr>
          <w:rFonts w:ascii="Arial" w:hAnsi="Arial" w:cs="Arial"/>
          <w:color w:val="000000" w:themeColor="text1"/>
          <w:sz w:val="24"/>
          <w:szCs w:val="24"/>
        </w:rPr>
        <w:t>Fragen 1-5“)</w:t>
      </w:r>
      <w:r w:rsidR="00C71BB2">
        <w:rPr>
          <w:rFonts w:ascii="Arial" w:hAnsi="Arial" w:cs="Arial"/>
          <w:color w:val="000000" w:themeColor="text1"/>
          <w:sz w:val="24"/>
          <w:szCs w:val="24"/>
        </w:rPr>
        <w:t>,</w:t>
      </w:r>
      <w:r>
        <w:rPr>
          <w:rFonts w:ascii="Arial" w:hAnsi="Arial" w:cs="Arial"/>
          <w:color w:val="000000" w:themeColor="text1"/>
          <w:sz w:val="24"/>
          <w:szCs w:val="24"/>
        </w:rPr>
        <w:t xml:space="preserve"> die Ziffer</w:t>
      </w:r>
      <w:r w:rsidR="00C71BB2">
        <w:rPr>
          <w:rFonts w:ascii="Arial" w:hAnsi="Arial" w:cs="Arial"/>
          <w:color w:val="000000" w:themeColor="text1"/>
          <w:sz w:val="24"/>
          <w:szCs w:val="24"/>
        </w:rPr>
        <w:t>n</w:t>
      </w:r>
      <w:r>
        <w:rPr>
          <w:rFonts w:ascii="Arial" w:hAnsi="Arial" w:cs="Arial"/>
          <w:color w:val="000000" w:themeColor="text1"/>
          <w:sz w:val="24"/>
          <w:szCs w:val="24"/>
        </w:rPr>
        <w:t xml:space="preserve"> </w:t>
      </w:r>
    </w:p>
    <w:p w14:paraId="4979E663" w14:textId="21700F3D" w:rsidR="006A02EF" w:rsidRDefault="00E07BB5" w:rsidP="006A02EF">
      <w:pPr>
        <w:ind w:left="720"/>
        <w:rPr>
          <w:rFonts w:ascii="Arial" w:hAnsi="Arial" w:cs="Arial"/>
          <w:color w:val="000000" w:themeColor="text1"/>
          <w:sz w:val="24"/>
          <w:szCs w:val="24"/>
        </w:rPr>
      </w:pPr>
      <w:r>
        <w:rPr>
          <w:rFonts w:ascii="Arial" w:hAnsi="Arial" w:cs="Arial"/>
          <w:color w:val="000000" w:themeColor="text1"/>
          <w:sz w:val="24"/>
          <w:szCs w:val="24"/>
        </w:rPr>
        <w:t>5371 (CT-Serie axial) und 5377</w:t>
      </w:r>
      <w:r w:rsidR="00FE277E">
        <w:rPr>
          <w:rFonts w:ascii="Arial" w:hAnsi="Arial" w:cs="Arial"/>
          <w:color w:val="000000" w:themeColor="text1"/>
          <w:sz w:val="24"/>
          <w:szCs w:val="24"/>
        </w:rPr>
        <w:t xml:space="preserve"> </w:t>
      </w:r>
      <w:r w:rsidR="00C71BB2">
        <w:rPr>
          <w:rFonts w:ascii="Arial" w:hAnsi="Arial" w:cs="Arial"/>
          <w:color w:val="000000" w:themeColor="text1"/>
          <w:sz w:val="24"/>
          <w:szCs w:val="24"/>
        </w:rPr>
        <w:t>UV-GOÄ</w:t>
      </w:r>
      <w:r>
        <w:rPr>
          <w:rFonts w:ascii="Arial" w:hAnsi="Arial" w:cs="Arial"/>
          <w:color w:val="000000" w:themeColor="text1"/>
          <w:sz w:val="24"/>
          <w:szCs w:val="24"/>
        </w:rPr>
        <w:t xml:space="preserve"> (Rekonstruktionen </w:t>
      </w:r>
      <w:proofErr w:type="spellStart"/>
      <w:r>
        <w:rPr>
          <w:rFonts w:ascii="Arial" w:hAnsi="Arial" w:cs="Arial"/>
          <w:color w:val="000000" w:themeColor="text1"/>
          <w:sz w:val="24"/>
          <w:szCs w:val="24"/>
        </w:rPr>
        <w:t>coronal</w:t>
      </w:r>
      <w:proofErr w:type="spellEnd"/>
      <w:r>
        <w:rPr>
          <w:rFonts w:ascii="Arial" w:hAnsi="Arial" w:cs="Arial"/>
          <w:color w:val="000000" w:themeColor="text1"/>
          <w:sz w:val="24"/>
          <w:szCs w:val="24"/>
        </w:rPr>
        <w:t xml:space="preserve"> und sagittal) für das LD-HRCT.</w:t>
      </w:r>
    </w:p>
    <w:p w14:paraId="1227EFB1" w14:textId="1BBF7490" w:rsidR="004F06A8" w:rsidRDefault="00E07BB5" w:rsidP="00DD731F">
      <w:pPr>
        <w:ind w:left="720"/>
        <w:rPr>
          <w:rFonts w:ascii="Arial" w:hAnsi="Arial" w:cs="Arial"/>
          <w:color w:val="000000" w:themeColor="text1"/>
          <w:sz w:val="24"/>
          <w:szCs w:val="24"/>
        </w:rPr>
      </w:pPr>
      <w:r>
        <w:rPr>
          <w:rFonts w:ascii="Arial" w:hAnsi="Arial" w:cs="Arial"/>
          <w:color w:val="000000" w:themeColor="text1"/>
          <w:sz w:val="24"/>
          <w:szCs w:val="24"/>
        </w:rPr>
        <w:lastRenderedPageBreak/>
        <w:t>Je nachdem</w:t>
      </w:r>
      <w:r w:rsidR="00C71BB2">
        <w:rPr>
          <w:rFonts w:ascii="Arial" w:hAnsi="Arial" w:cs="Arial"/>
          <w:color w:val="000000" w:themeColor="text1"/>
          <w:sz w:val="24"/>
          <w:szCs w:val="24"/>
        </w:rPr>
        <w:t>,</w:t>
      </w:r>
      <w:r>
        <w:rPr>
          <w:rFonts w:ascii="Arial" w:hAnsi="Arial" w:cs="Arial"/>
          <w:color w:val="000000" w:themeColor="text1"/>
          <w:sz w:val="24"/>
          <w:szCs w:val="24"/>
        </w:rPr>
        <w:t xml:space="preserve"> ob eine ICOERD-Klassifikation vorgenommen und/oder ein Rundherdbogen ausgefüllt wurde</w:t>
      </w:r>
      <w:r w:rsidR="00C71BB2">
        <w:rPr>
          <w:rFonts w:ascii="Arial" w:hAnsi="Arial" w:cs="Arial"/>
          <w:color w:val="000000" w:themeColor="text1"/>
          <w:sz w:val="24"/>
          <w:szCs w:val="24"/>
        </w:rPr>
        <w:t>,</w:t>
      </w:r>
      <w:r>
        <w:rPr>
          <w:rFonts w:ascii="Arial" w:hAnsi="Arial" w:cs="Arial"/>
          <w:color w:val="000000" w:themeColor="text1"/>
          <w:sz w:val="24"/>
          <w:szCs w:val="24"/>
        </w:rPr>
        <w:t xml:space="preserve"> variiert die Ziffer 5371 </w:t>
      </w:r>
      <w:r w:rsidR="00C71BB2">
        <w:rPr>
          <w:rFonts w:ascii="Arial" w:hAnsi="Arial" w:cs="Arial"/>
          <w:color w:val="000000" w:themeColor="text1"/>
          <w:sz w:val="24"/>
          <w:szCs w:val="24"/>
        </w:rPr>
        <w:t xml:space="preserve">UV-GOÄ </w:t>
      </w:r>
      <w:r w:rsidR="00763A33">
        <w:rPr>
          <w:rFonts w:ascii="Arial" w:hAnsi="Arial" w:cs="Arial"/>
          <w:color w:val="000000" w:themeColor="text1"/>
          <w:sz w:val="24"/>
          <w:szCs w:val="24"/>
        </w:rPr>
        <w:t>(ohne (1</w:t>
      </w:r>
      <w:r w:rsidR="000A3B26">
        <w:rPr>
          <w:rFonts w:ascii="Arial" w:hAnsi="Arial" w:cs="Arial"/>
          <w:color w:val="000000" w:themeColor="text1"/>
          <w:sz w:val="24"/>
          <w:szCs w:val="24"/>
        </w:rPr>
        <w:t>8</w:t>
      </w:r>
      <w:r w:rsidR="00763A33">
        <w:rPr>
          <w:rFonts w:ascii="Arial" w:hAnsi="Arial" w:cs="Arial"/>
          <w:color w:val="000000" w:themeColor="text1"/>
          <w:sz w:val="24"/>
          <w:szCs w:val="24"/>
        </w:rPr>
        <w:t>1,</w:t>
      </w:r>
      <w:r w:rsidR="000A3B26">
        <w:rPr>
          <w:rFonts w:ascii="Arial" w:hAnsi="Arial" w:cs="Arial"/>
          <w:color w:val="000000" w:themeColor="text1"/>
          <w:sz w:val="24"/>
          <w:szCs w:val="24"/>
        </w:rPr>
        <w:t>90</w:t>
      </w:r>
      <w:r w:rsidR="00763A33">
        <w:rPr>
          <w:rFonts w:ascii="Arial" w:hAnsi="Arial" w:cs="Arial"/>
          <w:color w:val="000000" w:themeColor="text1"/>
          <w:sz w:val="24"/>
          <w:szCs w:val="24"/>
        </w:rPr>
        <w:t xml:space="preserve"> €) und mit (197,56 €) ICOERD-Klassifikation; s. Aufstellung unten) </w:t>
      </w:r>
      <w:r>
        <w:rPr>
          <w:rFonts w:ascii="Arial" w:hAnsi="Arial" w:cs="Arial"/>
          <w:color w:val="000000" w:themeColor="text1"/>
          <w:sz w:val="24"/>
          <w:szCs w:val="24"/>
        </w:rPr>
        <w:t xml:space="preserve">und </w:t>
      </w:r>
      <w:r w:rsidR="00C71BB2">
        <w:rPr>
          <w:rFonts w:ascii="Arial" w:hAnsi="Arial" w:cs="Arial"/>
          <w:color w:val="000000" w:themeColor="text1"/>
          <w:sz w:val="24"/>
          <w:szCs w:val="24"/>
        </w:rPr>
        <w:t xml:space="preserve">es </w:t>
      </w:r>
      <w:r>
        <w:rPr>
          <w:rFonts w:ascii="Arial" w:hAnsi="Arial" w:cs="Arial"/>
          <w:color w:val="000000" w:themeColor="text1"/>
          <w:sz w:val="24"/>
          <w:szCs w:val="24"/>
        </w:rPr>
        <w:t xml:space="preserve">kann zusätzlich der Betrag </w:t>
      </w:r>
      <w:r w:rsidR="00C71BB2">
        <w:rPr>
          <w:rFonts w:ascii="Arial" w:hAnsi="Arial" w:cs="Arial"/>
          <w:color w:val="000000" w:themeColor="text1"/>
          <w:sz w:val="24"/>
          <w:szCs w:val="24"/>
        </w:rPr>
        <w:t xml:space="preserve">in Höhe </w:t>
      </w:r>
      <w:r>
        <w:rPr>
          <w:rFonts w:ascii="Arial" w:hAnsi="Arial" w:cs="Arial"/>
          <w:color w:val="000000" w:themeColor="text1"/>
          <w:sz w:val="24"/>
          <w:szCs w:val="24"/>
        </w:rPr>
        <w:t xml:space="preserve">von </w:t>
      </w:r>
      <w:r w:rsidR="000A3B26">
        <w:rPr>
          <w:rFonts w:ascii="Arial" w:hAnsi="Arial" w:cs="Arial"/>
          <w:color w:val="000000" w:themeColor="text1"/>
          <w:sz w:val="24"/>
          <w:szCs w:val="24"/>
        </w:rPr>
        <w:t>61</w:t>
      </w:r>
      <w:r>
        <w:rPr>
          <w:rFonts w:ascii="Arial" w:hAnsi="Arial" w:cs="Arial"/>
          <w:color w:val="000000" w:themeColor="text1"/>
          <w:sz w:val="24"/>
          <w:szCs w:val="24"/>
        </w:rPr>
        <w:t>,</w:t>
      </w:r>
      <w:r w:rsidR="000A3B26">
        <w:rPr>
          <w:rFonts w:ascii="Arial" w:hAnsi="Arial" w:cs="Arial"/>
          <w:color w:val="000000" w:themeColor="text1"/>
          <w:sz w:val="24"/>
          <w:szCs w:val="24"/>
        </w:rPr>
        <w:t>87</w:t>
      </w:r>
      <w:r>
        <w:rPr>
          <w:rFonts w:ascii="Arial" w:hAnsi="Arial" w:cs="Arial"/>
          <w:color w:val="000000" w:themeColor="text1"/>
          <w:sz w:val="24"/>
          <w:szCs w:val="24"/>
        </w:rPr>
        <w:t xml:space="preserve"> EUR für den Rundherdbogen (analog Ziffer 5381</w:t>
      </w:r>
      <w:r w:rsidR="00C71BB2">
        <w:rPr>
          <w:rFonts w:ascii="Arial" w:hAnsi="Arial" w:cs="Arial"/>
          <w:color w:val="000000" w:themeColor="text1"/>
          <w:sz w:val="24"/>
          <w:szCs w:val="24"/>
        </w:rPr>
        <w:t xml:space="preserve"> UV-GOÄ</w:t>
      </w:r>
      <w:r>
        <w:rPr>
          <w:rFonts w:ascii="Arial" w:hAnsi="Arial" w:cs="Arial"/>
          <w:color w:val="000000" w:themeColor="text1"/>
          <w:sz w:val="24"/>
          <w:szCs w:val="24"/>
        </w:rPr>
        <w:t>) abgerechnet werden.</w:t>
      </w:r>
    </w:p>
    <w:p w14:paraId="54075A9F" w14:textId="77777777" w:rsidR="00DD731F" w:rsidRDefault="00DD731F" w:rsidP="00DD731F">
      <w:pPr>
        <w:ind w:left="720"/>
        <w:rPr>
          <w:rFonts w:ascii="Arial" w:hAnsi="Arial" w:cs="Arial"/>
          <w:color w:val="000000" w:themeColor="text1"/>
          <w:sz w:val="24"/>
          <w:szCs w:val="24"/>
        </w:rPr>
      </w:pPr>
    </w:p>
    <w:p w14:paraId="0ACB93D6" w14:textId="575ED918" w:rsidR="00E07BB5" w:rsidRDefault="004F06A8" w:rsidP="006A02EF">
      <w:pPr>
        <w:ind w:left="720"/>
        <w:rPr>
          <w:rFonts w:ascii="Arial" w:hAnsi="Arial" w:cs="Arial"/>
          <w:color w:val="000000" w:themeColor="text1"/>
          <w:sz w:val="24"/>
          <w:szCs w:val="24"/>
        </w:rPr>
      </w:pPr>
      <w:r w:rsidRPr="004F06A8">
        <w:rPr>
          <w:rFonts w:ascii="Arial" w:hAnsi="Arial" w:cs="Arial"/>
          <w:b/>
          <w:color w:val="000000" w:themeColor="text1"/>
          <w:sz w:val="24"/>
          <w:szCs w:val="24"/>
          <w:u w:val="single"/>
        </w:rPr>
        <w:t>Achtung!</w:t>
      </w:r>
      <w:r w:rsidRPr="004F06A8">
        <w:rPr>
          <w:rFonts w:ascii="Arial" w:hAnsi="Arial" w:cs="Arial"/>
          <w:b/>
          <w:color w:val="000000" w:themeColor="text1"/>
          <w:sz w:val="24"/>
          <w:szCs w:val="24"/>
        </w:rPr>
        <w:t xml:space="preserve"> Alle Angaben </w:t>
      </w:r>
      <w:r w:rsidR="00CA2678">
        <w:rPr>
          <w:rFonts w:ascii="Arial" w:hAnsi="Arial" w:cs="Arial"/>
          <w:b/>
          <w:color w:val="000000" w:themeColor="text1"/>
          <w:sz w:val="24"/>
          <w:szCs w:val="24"/>
        </w:rPr>
        <w:t xml:space="preserve">zur Gebührenhöhe sind auf Stand </w:t>
      </w:r>
      <w:r w:rsidRPr="004F06A8">
        <w:rPr>
          <w:rFonts w:ascii="Arial" w:hAnsi="Arial" w:cs="Arial"/>
          <w:b/>
          <w:color w:val="000000" w:themeColor="text1"/>
          <w:sz w:val="24"/>
          <w:szCs w:val="24"/>
        </w:rPr>
        <w:t>10/201</w:t>
      </w:r>
      <w:r w:rsidR="008E0995">
        <w:rPr>
          <w:rFonts w:ascii="Arial" w:hAnsi="Arial" w:cs="Arial"/>
          <w:b/>
          <w:color w:val="000000" w:themeColor="text1"/>
          <w:sz w:val="24"/>
          <w:szCs w:val="24"/>
        </w:rPr>
        <w:t>9</w:t>
      </w:r>
      <w:r w:rsidRPr="004F06A8">
        <w:rPr>
          <w:rFonts w:ascii="Arial" w:hAnsi="Arial" w:cs="Arial"/>
          <w:b/>
          <w:color w:val="000000" w:themeColor="text1"/>
          <w:sz w:val="24"/>
          <w:szCs w:val="24"/>
        </w:rPr>
        <w:t xml:space="preserve"> der UV-GOÄ</w:t>
      </w:r>
    </w:p>
    <w:p w14:paraId="58B52525" w14:textId="58E74567" w:rsidR="00016C41" w:rsidRDefault="008E0995" w:rsidP="006A02EF">
      <w:pPr>
        <w:ind w:left="720"/>
        <w:rPr>
          <w:rFonts w:ascii="Arial" w:hAnsi="Arial" w:cs="Arial"/>
          <w:color w:val="000000" w:themeColor="text1"/>
          <w:sz w:val="24"/>
          <w:szCs w:val="24"/>
        </w:rPr>
      </w:pPr>
      <w:r>
        <w:rPr>
          <w:noProof/>
          <w:lang w:eastAsia="de-DE"/>
        </w:rPr>
        <w:drawing>
          <wp:inline distT="0" distB="0" distL="0" distR="0" wp14:anchorId="3B5E69FE" wp14:editId="2A047740">
            <wp:extent cx="6346800" cy="24802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2528" cy="2595764"/>
                    </a:xfrm>
                    <a:prstGeom prst="rect">
                      <a:avLst/>
                    </a:prstGeom>
                  </pic:spPr>
                </pic:pic>
              </a:graphicData>
            </a:graphic>
          </wp:inline>
        </w:drawing>
      </w:r>
    </w:p>
    <w:p w14:paraId="385EEF75" w14:textId="77777777" w:rsidR="00E07BB5" w:rsidRDefault="00E07BB5" w:rsidP="006A02EF">
      <w:pPr>
        <w:ind w:left="720"/>
        <w:rPr>
          <w:rFonts w:ascii="Arial" w:hAnsi="Arial" w:cs="Arial"/>
          <w:color w:val="000000" w:themeColor="text1"/>
          <w:sz w:val="24"/>
          <w:szCs w:val="24"/>
        </w:rPr>
      </w:pPr>
    </w:p>
    <w:p w14:paraId="58F0EF22" w14:textId="085F8FD8" w:rsidR="00E245DB" w:rsidRDefault="00E07BB5" w:rsidP="006A02EF">
      <w:pPr>
        <w:ind w:left="720"/>
        <w:rPr>
          <w:rFonts w:ascii="Arial" w:hAnsi="Arial" w:cs="Arial"/>
          <w:color w:val="000000" w:themeColor="text1"/>
          <w:sz w:val="24"/>
          <w:szCs w:val="24"/>
        </w:rPr>
      </w:pPr>
      <w:r w:rsidRPr="00E07BB5">
        <w:rPr>
          <w:rFonts w:ascii="Arial" w:hAnsi="Arial" w:cs="Arial"/>
          <w:b/>
          <w:color w:val="000000" w:themeColor="text1"/>
          <w:sz w:val="24"/>
          <w:szCs w:val="24"/>
        </w:rPr>
        <w:t>Achtung!</w:t>
      </w:r>
      <w:r>
        <w:rPr>
          <w:rFonts w:ascii="Arial" w:hAnsi="Arial" w:cs="Arial"/>
          <w:color w:val="000000" w:themeColor="text1"/>
          <w:sz w:val="24"/>
          <w:szCs w:val="24"/>
        </w:rPr>
        <w:t xml:space="preserve"> Die von den </w:t>
      </w:r>
      <w:r w:rsidR="00C71BB2">
        <w:rPr>
          <w:rFonts w:ascii="Arial" w:hAnsi="Arial" w:cs="Arial"/>
          <w:color w:val="000000" w:themeColor="text1"/>
          <w:sz w:val="24"/>
          <w:szCs w:val="24"/>
        </w:rPr>
        <w:t>r</w:t>
      </w:r>
      <w:r>
        <w:rPr>
          <w:rFonts w:ascii="Arial" w:hAnsi="Arial" w:cs="Arial"/>
          <w:color w:val="000000" w:themeColor="text1"/>
          <w:sz w:val="24"/>
          <w:szCs w:val="24"/>
        </w:rPr>
        <w:t>adiolog</w:t>
      </w:r>
      <w:r w:rsidR="00C71BB2">
        <w:rPr>
          <w:rFonts w:ascii="Arial" w:hAnsi="Arial" w:cs="Arial"/>
          <w:color w:val="000000" w:themeColor="text1"/>
          <w:sz w:val="24"/>
          <w:szCs w:val="24"/>
        </w:rPr>
        <w:t>ischen Einrichtungen teilweise</w:t>
      </w:r>
      <w:r>
        <w:rPr>
          <w:rFonts w:ascii="Arial" w:hAnsi="Arial" w:cs="Arial"/>
          <w:color w:val="000000" w:themeColor="text1"/>
          <w:sz w:val="24"/>
          <w:szCs w:val="24"/>
        </w:rPr>
        <w:t xml:space="preserve"> in Ansatz gebrachte Leistung nach Ziffer 537</w:t>
      </w:r>
      <w:r w:rsidR="0077528F">
        <w:rPr>
          <w:rFonts w:ascii="Arial" w:hAnsi="Arial" w:cs="Arial"/>
          <w:color w:val="000000" w:themeColor="text1"/>
          <w:sz w:val="24"/>
          <w:szCs w:val="24"/>
        </w:rPr>
        <w:t>6</w:t>
      </w:r>
      <w:r>
        <w:rPr>
          <w:rFonts w:ascii="Arial" w:hAnsi="Arial" w:cs="Arial"/>
          <w:color w:val="000000" w:themeColor="text1"/>
          <w:sz w:val="24"/>
          <w:szCs w:val="24"/>
        </w:rPr>
        <w:t xml:space="preserve"> </w:t>
      </w:r>
      <w:r w:rsidR="00C71BB2">
        <w:rPr>
          <w:rFonts w:ascii="Arial" w:hAnsi="Arial" w:cs="Arial"/>
          <w:color w:val="000000" w:themeColor="text1"/>
          <w:sz w:val="24"/>
          <w:szCs w:val="24"/>
        </w:rPr>
        <w:t>UV-GOÄ</w:t>
      </w:r>
      <w:r>
        <w:rPr>
          <w:rFonts w:ascii="Arial" w:hAnsi="Arial" w:cs="Arial"/>
          <w:color w:val="000000" w:themeColor="text1"/>
          <w:sz w:val="24"/>
          <w:szCs w:val="24"/>
        </w:rPr>
        <w:t xml:space="preserve"> ist in der Regel nicht Bestandteil der geforderten </w:t>
      </w:r>
      <w:r w:rsidR="00C71BB2">
        <w:rPr>
          <w:rFonts w:ascii="Arial" w:hAnsi="Arial" w:cs="Arial"/>
          <w:color w:val="000000" w:themeColor="text1"/>
          <w:sz w:val="24"/>
          <w:szCs w:val="24"/>
        </w:rPr>
        <w:t>Bildgebung</w:t>
      </w:r>
      <w:r>
        <w:rPr>
          <w:rFonts w:ascii="Arial" w:hAnsi="Arial" w:cs="Arial"/>
          <w:color w:val="000000" w:themeColor="text1"/>
          <w:sz w:val="24"/>
          <w:szCs w:val="24"/>
        </w:rPr>
        <w:t>. Diese Ziffer wird gerne mit der Fertigung von HR-Schichten begründet.</w:t>
      </w:r>
      <w:r w:rsidR="00C71BB2">
        <w:rPr>
          <w:rFonts w:ascii="Arial" w:hAnsi="Arial" w:cs="Arial"/>
          <w:color w:val="000000" w:themeColor="text1"/>
          <w:sz w:val="24"/>
          <w:szCs w:val="24"/>
        </w:rPr>
        <w:t xml:space="preserve"> </w:t>
      </w:r>
      <w:r w:rsidR="0077528F" w:rsidRPr="0077528F">
        <w:rPr>
          <w:rFonts w:ascii="Arial" w:hAnsi="Arial" w:cs="Arial"/>
          <w:color w:val="000000" w:themeColor="text1"/>
          <w:sz w:val="24"/>
          <w:szCs w:val="24"/>
        </w:rPr>
        <w:t>Technisch gesehen werden aus dem Rohdatensatz des axialen CT (Ziffer 5371</w:t>
      </w:r>
      <w:r w:rsidR="00C71BB2">
        <w:rPr>
          <w:rFonts w:ascii="Arial" w:hAnsi="Arial" w:cs="Arial"/>
          <w:color w:val="000000" w:themeColor="text1"/>
          <w:sz w:val="24"/>
          <w:szCs w:val="24"/>
        </w:rPr>
        <w:t xml:space="preserve"> UV-GOÄ</w:t>
      </w:r>
      <w:r w:rsidR="0077528F" w:rsidRPr="0077528F">
        <w:rPr>
          <w:rFonts w:ascii="Arial" w:hAnsi="Arial" w:cs="Arial"/>
          <w:color w:val="000000" w:themeColor="text1"/>
          <w:sz w:val="24"/>
          <w:szCs w:val="24"/>
        </w:rPr>
        <w:t>) die weiteren Rekonstruktionen errechnet (Ziffer 5377</w:t>
      </w:r>
      <w:r w:rsidR="00C71BB2">
        <w:rPr>
          <w:rFonts w:ascii="Arial" w:hAnsi="Arial" w:cs="Arial"/>
          <w:color w:val="000000" w:themeColor="text1"/>
          <w:sz w:val="24"/>
          <w:szCs w:val="24"/>
        </w:rPr>
        <w:t xml:space="preserve"> UV-GOÄ</w:t>
      </w:r>
      <w:r w:rsidR="0077528F" w:rsidRPr="0077528F">
        <w:rPr>
          <w:rFonts w:ascii="Arial" w:hAnsi="Arial" w:cs="Arial"/>
          <w:color w:val="000000" w:themeColor="text1"/>
          <w:sz w:val="24"/>
          <w:szCs w:val="24"/>
        </w:rPr>
        <w:t xml:space="preserve">). </w:t>
      </w:r>
      <w:r w:rsidRPr="0077528F">
        <w:rPr>
          <w:rFonts w:ascii="Arial" w:hAnsi="Arial" w:cs="Arial"/>
          <w:color w:val="000000" w:themeColor="text1"/>
          <w:sz w:val="24"/>
          <w:szCs w:val="24"/>
        </w:rPr>
        <w:t>Die Ziffer 537</w:t>
      </w:r>
      <w:r w:rsidR="0077528F" w:rsidRPr="0077528F">
        <w:rPr>
          <w:rFonts w:ascii="Arial" w:hAnsi="Arial" w:cs="Arial"/>
          <w:color w:val="000000" w:themeColor="text1"/>
          <w:sz w:val="24"/>
          <w:szCs w:val="24"/>
        </w:rPr>
        <w:t>6</w:t>
      </w:r>
      <w:r w:rsidRPr="0077528F">
        <w:rPr>
          <w:rFonts w:ascii="Arial" w:hAnsi="Arial" w:cs="Arial"/>
          <w:color w:val="000000" w:themeColor="text1"/>
          <w:sz w:val="24"/>
          <w:szCs w:val="24"/>
        </w:rPr>
        <w:t xml:space="preserve"> </w:t>
      </w:r>
      <w:r w:rsidR="00C71BB2">
        <w:rPr>
          <w:rFonts w:ascii="Arial" w:hAnsi="Arial" w:cs="Arial"/>
          <w:color w:val="000000" w:themeColor="text1"/>
          <w:sz w:val="24"/>
          <w:szCs w:val="24"/>
        </w:rPr>
        <w:t>UV-GOÄ</w:t>
      </w:r>
      <w:r w:rsidRPr="0077528F">
        <w:rPr>
          <w:rFonts w:ascii="Arial" w:hAnsi="Arial" w:cs="Arial"/>
          <w:color w:val="000000" w:themeColor="text1"/>
          <w:sz w:val="24"/>
          <w:szCs w:val="24"/>
        </w:rPr>
        <w:t xml:space="preserve"> zielt immer nur auf eine </w:t>
      </w:r>
      <w:r w:rsidRPr="0077528F">
        <w:rPr>
          <w:rFonts w:ascii="Arial" w:hAnsi="Arial" w:cs="Arial"/>
          <w:color w:val="000000" w:themeColor="text1"/>
          <w:sz w:val="24"/>
          <w:szCs w:val="24"/>
          <w:u w:val="single"/>
        </w:rPr>
        <w:t>zusätzlich</w:t>
      </w:r>
      <w:r w:rsidRPr="0077528F">
        <w:rPr>
          <w:rFonts w:ascii="Arial" w:hAnsi="Arial" w:cs="Arial"/>
          <w:color w:val="000000" w:themeColor="text1"/>
          <w:sz w:val="24"/>
          <w:szCs w:val="24"/>
        </w:rPr>
        <w:t xml:space="preserve"> gefertigte Serie</w:t>
      </w:r>
      <w:r w:rsidR="0077528F" w:rsidRPr="0077528F">
        <w:rPr>
          <w:rFonts w:ascii="Arial" w:hAnsi="Arial" w:cs="Arial"/>
          <w:color w:val="000000" w:themeColor="text1"/>
          <w:sz w:val="24"/>
          <w:szCs w:val="24"/>
        </w:rPr>
        <w:t xml:space="preserve"> ab (z. B. bei einer Umlagerung des Versicherten in Bauchlage usw.). Eine Serie in Bauchlage ist aber eine fehlerhafte Anwendung des </w:t>
      </w:r>
      <w:r w:rsidR="00C71BB2">
        <w:rPr>
          <w:rFonts w:ascii="Arial" w:hAnsi="Arial" w:cs="Arial"/>
          <w:color w:val="000000" w:themeColor="text1"/>
          <w:sz w:val="24"/>
          <w:szCs w:val="24"/>
        </w:rPr>
        <w:t xml:space="preserve">für das erweiterte Vorsorgeangebot anzuwendenden </w:t>
      </w:r>
      <w:r w:rsidR="0077528F">
        <w:rPr>
          <w:rFonts w:ascii="Arial" w:hAnsi="Arial" w:cs="Arial"/>
          <w:color w:val="000000" w:themeColor="text1"/>
          <w:sz w:val="24"/>
          <w:szCs w:val="24"/>
        </w:rPr>
        <w:t>CT-Protokolls</w:t>
      </w:r>
      <w:r w:rsidR="00C71BB2">
        <w:rPr>
          <w:rFonts w:ascii="Arial" w:hAnsi="Arial" w:cs="Arial"/>
          <w:color w:val="000000" w:themeColor="text1"/>
          <w:sz w:val="24"/>
          <w:szCs w:val="24"/>
        </w:rPr>
        <w:t>,</w:t>
      </w:r>
      <w:r w:rsidR="0077528F">
        <w:rPr>
          <w:rFonts w:ascii="Arial" w:hAnsi="Arial" w:cs="Arial"/>
          <w:color w:val="000000" w:themeColor="text1"/>
          <w:sz w:val="24"/>
          <w:szCs w:val="24"/>
        </w:rPr>
        <w:t xml:space="preserve"> da </w:t>
      </w:r>
      <w:r w:rsidR="00C71BB2">
        <w:rPr>
          <w:rFonts w:ascii="Arial" w:hAnsi="Arial" w:cs="Arial"/>
          <w:color w:val="000000" w:themeColor="text1"/>
          <w:sz w:val="24"/>
          <w:szCs w:val="24"/>
        </w:rPr>
        <w:t xml:space="preserve">die Bauchlage </w:t>
      </w:r>
      <w:r w:rsidR="0077528F">
        <w:rPr>
          <w:rFonts w:ascii="Arial" w:hAnsi="Arial" w:cs="Arial"/>
          <w:color w:val="000000" w:themeColor="text1"/>
          <w:sz w:val="24"/>
          <w:szCs w:val="24"/>
        </w:rPr>
        <w:t xml:space="preserve">die Strahlendosis unnötig erhöht und </w:t>
      </w:r>
      <w:r w:rsidR="00C71BB2">
        <w:rPr>
          <w:rFonts w:ascii="Arial" w:hAnsi="Arial" w:cs="Arial"/>
          <w:color w:val="000000" w:themeColor="text1"/>
          <w:sz w:val="24"/>
          <w:szCs w:val="24"/>
        </w:rPr>
        <w:t>für die Beurteilung der</w:t>
      </w:r>
      <w:r w:rsidR="0077528F">
        <w:rPr>
          <w:rFonts w:ascii="Arial" w:hAnsi="Arial" w:cs="Arial"/>
          <w:color w:val="000000" w:themeColor="text1"/>
          <w:sz w:val="24"/>
          <w:szCs w:val="24"/>
        </w:rPr>
        <w:t xml:space="preserve"> BK-Nr. 4103 kein Nutzen erkennbar ist. Die Bauchlage wird vornehmlich im Rahmen der </w:t>
      </w:r>
      <w:r w:rsidR="00C71BB2">
        <w:rPr>
          <w:rFonts w:ascii="Arial" w:hAnsi="Arial" w:cs="Arial"/>
          <w:color w:val="000000" w:themeColor="text1"/>
          <w:sz w:val="24"/>
          <w:szCs w:val="24"/>
        </w:rPr>
        <w:t xml:space="preserve">Bildgebung bei </w:t>
      </w:r>
      <w:r w:rsidR="0077528F">
        <w:rPr>
          <w:rFonts w:ascii="Arial" w:hAnsi="Arial" w:cs="Arial"/>
          <w:color w:val="000000" w:themeColor="text1"/>
          <w:sz w:val="24"/>
          <w:szCs w:val="24"/>
        </w:rPr>
        <w:t>BK-Nr. 4101 (Silikose) eingesetzt.</w:t>
      </w:r>
    </w:p>
    <w:p w14:paraId="2E12E377" w14:textId="5007EFDB" w:rsidR="00DD731F" w:rsidRDefault="00DD731F">
      <w:pPr>
        <w:spacing w:after="200" w:line="276" w:lineRule="auto"/>
        <w:rPr>
          <w:rFonts w:ascii="Arial" w:hAnsi="Arial" w:cs="Arial"/>
          <w:color w:val="000000" w:themeColor="text1"/>
          <w:sz w:val="24"/>
          <w:szCs w:val="24"/>
        </w:rPr>
      </w:pPr>
      <w:r>
        <w:rPr>
          <w:rFonts w:ascii="Arial" w:hAnsi="Arial" w:cs="Arial"/>
          <w:color w:val="000000" w:themeColor="text1"/>
          <w:sz w:val="24"/>
          <w:szCs w:val="24"/>
        </w:rPr>
        <w:br w:type="page"/>
      </w:r>
    </w:p>
    <w:p w14:paraId="25AD063A" w14:textId="77777777" w:rsidR="00887813" w:rsidRPr="002B46FA" w:rsidRDefault="00887813" w:rsidP="00757E7C">
      <w:pPr>
        <w:numPr>
          <w:ilvl w:val="0"/>
          <w:numId w:val="9"/>
        </w:numPr>
        <w:rPr>
          <w:rFonts w:ascii="Arial" w:hAnsi="Arial" w:cs="Arial"/>
          <w:color w:val="000000" w:themeColor="text1"/>
          <w:sz w:val="24"/>
          <w:szCs w:val="24"/>
        </w:rPr>
      </w:pPr>
      <w:r w:rsidRPr="00585763">
        <w:rPr>
          <w:rFonts w:ascii="Arial" w:hAnsi="Arial" w:cs="Arial"/>
          <w:b/>
          <w:color w:val="000000" w:themeColor="text1"/>
          <w:sz w:val="24"/>
          <w:szCs w:val="24"/>
        </w:rPr>
        <w:lastRenderedPageBreak/>
        <w:t xml:space="preserve">Wie beende ich </w:t>
      </w:r>
      <w:r w:rsidR="00585763">
        <w:rPr>
          <w:rFonts w:ascii="Arial" w:hAnsi="Arial" w:cs="Arial"/>
          <w:b/>
          <w:color w:val="000000" w:themeColor="text1"/>
          <w:sz w:val="24"/>
          <w:szCs w:val="24"/>
        </w:rPr>
        <w:t xml:space="preserve">als UVT </w:t>
      </w:r>
      <w:r w:rsidRPr="00585763">
        <w:rPr>
          <w:rFonts w:ascii="Arial" w:hAnsi="Arial" w:cs="Arial"/>
          <w:b/>
          <w:color w:val="000000" w:themeColor="text1"/>
          <w:sz w:val="24"/>
          <w:szCs w:val="24"/>
        </w:rPr>
        <w:t>einen Untersuchungszyklus im V</w:t>
      </w:r>
      <w:r w:rsidR="00585763" w:rsidRPr="00585763">
        <w:rPr>
          <w:rFonts w:ascii="Arial" w:hAnsi="Arial" w:cs="Arial"/>
          <w:b/>
          <w:color w:val="000000" w:themeColor="text1"/>
          <w:sz w:val="24"/>
          <w:szCs w:val="24"/>
        </w:rPr>
        <w:t>orsorge</w:t>
      </w:r>
      <w:r w:rsidRPr="00585763">
        <w:rPr>
          <w:rFonts w:ascii="Arial" w:hAnsi="Arial" w:cs="Arial"/>
          <w:b/>
          <w:color w:val="000000" w:themeColor="text1"/>
          <w:sz w:val="24"/>
          <w:szCs w:val="24"/>
        </w:rPr>
        <w:t>-Portal?</w:t>
      </w:r>
      <w:r w:rsidRPr="00585763">
        <w:rPr>
          <w:rFonts w:ascii="Arial" w:hAnsi="Arial" w:cs="Arial"/>
          <w:b/>
          <w:color w:val="000000" w:themeColor="text1"/>
          <w:sz w:val="24"/>
          <w:szCs w:val="24"/>
        </w:rPr>
        <w:br/>
      </w:r>
    </w:p>
    <w:p w14:paraId="79D4A92C" w14:textId="21443035" w:rsidR="002B46FA" w:rsidRDefault="002B46FA" w:rsidP="002B46FA">
      <w:pPr>
        <w:ind w:left="720"/>
        <w:rPr>
          <w:rFonts w:ascii="Arial" w:hAnsi="Arial" w:cs="Arial"/>
          <w:color w:val="000000" w:themeColor="text1"/>
          <w:sz w:val="24"/>
          <w:szCs w:val="24"/>
        </w:rPr>
      </w:pPr>
      <w:r w:rsidRPr="002B46FA">
        <w:rPr>
          <w:rFonts w:ascii="Arial" w:hAnsi="Arial" w:cs="Arial"/>
          <w:color w:val="000000" w:themeColor="text1"/>
          <w:sz w:val="24"/>
          <w:szCs w:val="24"/>
        </w:rPr>
        <w:t>Vorausgesetzt</w:t>
      </w:r>
      <w:r w:rsidR="00C71BB2">
        <w:rPr>
          <w:rFonts w:ascii="Arial" w:hAnsi="Arial" w:cs="Arial"/>
          <w:color w:val="000000" w:themeColor="text1"/>
          <w:sz w:val="24"/>
          <w:szCs w:val="24"/>
        </w:rPr>
        <w:t>,</w:t>
      </w:r>
      <w:r w:rsidRPr="002B46FA">
        <w:rPr>
          <w:rFonts w:ascii="Arial" w:hAnsi="Arial" w:cs="Arial"/>
          <w:color w:val="000000" w:themeColor="text1"/>
          <w:sz w:val="24"/>
          <w:szCs w:val="24"/>
        </w:rPr>
        <w:t xml:space="preserve"> </w:t>
      </w:r>
      <w:r w:rsidR="00C71BB2">
        <w:rPr>
          <w:rFonts w:ascii="Arial" w:hAnsi="Arial" w:cs="Arial"/>
          <w:color w:val="000000" w:themeColor="text1"/>
          <w:sz w:val="24"/>
          <w:szCs w:val="24"/>
        </w:rPr>
        <w:t>die</w:t>
      </w:r>
      <w:r w:rsidRPr="002B46FA">
        <w:rPr>
          <w:rFonts w:ascii="Arial" w:hAnsi="Arial" w:cs="Arial"/>
          <w:color w:val="000000" w:themeColor="text1"/>
          <w:sz w:val="24"/>
          <w:szCs w:val="24"/>
        </w:rPr>
        <w:t xml:space="preserve"> Aufträge an </w:t>
      </w:r>
      <w:r w:rsidR="00C71BB2">
        <w:rPr>
          <w:rFonts w:ascii="Arial" w:hAnsi="Arial" w:cs="Arial"/>
          <w:color w:val="000000" w:themeColor="text1"/>
          <w:sz w:val="24"/>
          <w:szCs w:val="24"/>
        </w:rPr>
        <w:t>die Ärztin</w:t>
      </w:r>
      <w:r>
        <w:rPr>
          <w:rFonts w:ascii="Arial" w:hAnsi="Arial" w:cs="Arial"/>
          <w:color w:val="000000" w:themeColor="text1"/>
          <w:sz w:val="24"/>
          <w:szCs w:val="24"/>
        </w:rPr>
        <w:t xml:space="preserve"> bzw. den </w:t>
      </w:r>
      <w:r w:rsidR="00C71BB2">
        <w:rPr>
          <w:rFonts w:ascii="Arial" w:hAnsi="Arial" w:cs="Arial"/>
          <w:color w:val="000000" w:themeColor="text1"/>
          <w:sz w:val="24"/>
          <w:szCs w:val="24"/>
        </w:rPr>
        <w:t>Arzt</w:t>
      </w:r>
      <w:r>
        <w:rPr>
          <w:rFonts w:ascii="Arial" w:hAnsi="Arial" w:cs="Arial"/>
          <w:color w:val="000000" w:themeColor="text1"/>
          <w:sz w:val="24"/>
          <w:szCs w:val="24"/>
        </w:rPr>
        <w:t xml:space="preserve"> bzw. d</w:t>
      </w:r>
      <w:r w:rsidR="00C71BB2">
        <w:rPr>
          <w:rFonts w:ascii="Arial" w:hAnsi="Arial" w:cs="Arial"/>
          <w:color w:val="000000" w:themeColor="text1"/>
          <w:sz w:val="24"/>
          <w:szCs w:val="24"/>
        </w:rPr>
        <w:t>ie r</w:t>
      </w:r>
      <w:r>
        <w:rPr>
          <w:rFonts w:ascii="Arial" w:hAnsi="Arial" w:cs="Arial"/>
          <w:color w:val="000000" w:themeColor="text1"/>
          <w:sz w:val="24"/>
          <w:szCs w:val="24"/>
        </w:rPr>
        <w:t>adiolog</w:t>
      </w:r>
      <w:r w:rsidR="00C71BB2">
        <w:rPr>
          <w:rFonts w:ascii="Arial" w:hAnsi="Arial" w:cs="Arial"/>
          <w:color w:val="000000" w:themeColor="text1"/>
          <w:sz w:val="24"/>
          <w:szCs w:val="24"/>
        </w:rPr>
        <w:t>ische Einrichtung</w:t>
      </w:r>
      <w:r>
        <w:rPr>
          <w:rFonts w:ascii="Arial" w:hAnsi="Arial" w:cs="Arial"/>
          <w:color w:val="000000" w:themeColor="text1"/>
          <w:sz w:val="24"/>
          <w:szCs w:val="24"/>
        </w:rPr>
        <w:t xml:space="preserve"> wurde</w:t>
      </w:r>
      <w:r w:rsidR="00C71BB2">
        <w:rPr>
          <w:rFonts w:ascii="Arial" w:hAnsi="Arial" w:cs="Arial"/>
          <w:color w:val="000000" w:themeColor="text1"/>
          <w:sz w:val="24"/>
          <w:szCs w:val="24"/>
        </w:rPr>
        <w:t>n</w:t>
      </w:r>
      <w:r>
        <w:rPr>
          <w:rFonts w:ascii="Arial" w:hAnsi="Arial" w:cs="Arial"/>
          <w:color w:val="000000" w:themeColor="text1"/>
          <w:sz w:val="24"/>
          <w:szCs w:val="24"/>
        </w:rPr>
        <w:t xml:space="preserve"> </w:t>
      </w:r>
      <w:r w:rsidR="00C71BB2">
        <w:rPr>
          <w:rFonts w:ascii="Arial" w:hAnsi="Arial" w:cs="Arial"/>
          <w:color w:val="000000" w:themeColor="text1"/>
          <w:sz w:val="24"/>
          <w:szCs w:val="24"/>
        </w:rPr>
        <w:t>ordnungsgemäß</w:t>
      </w:r>
      <w:r>
        <w:rPr>
          <w:rFonts w:ascii="Arial" w:hAnsi="Arial" w:cs="Arial"/>
          <w:color w:val="000000" w:themeColor="text1"/>
          <w:sz w:val="24"/>
          <w:szCs w:val="24"/>
        </w:rPr>
        <w:t xml:space="preserve"> abgearbeitet</w:t>
      </w:r>
      <w:r w:rsidR="00C71BB2">
        <w:rPr>
          <w:rFonts w:ascii="Arial" w:hAnsi="Arial" w:cs="Arial"/>
          <w:color w:val="000000" w:themeColor="text1"/>
          <w:sz w:val="24"/>
          <w:szCs w:val="24"/>
        </w:rPr>
        <w:t>,</w:t>
      </w:r>
      <w:r>
        <w:rPr>
          <w:rFonts w:ascii="Arial" w:hAnsi="Arial" w:cs="Arial"/>
          <w:color w:val="000000" w:themeColor="text1"/>
          <w:sz w:val="24"/>
          <w:szCs w:val="24"/>
        </w:rPr>
        <w:t xml:space="preserve"> muss </w:t>
      </w:r>
      <w:r w:rsidR="00C71BB2">
        <w:rPr>
          <w:rFonts w:ascii="Arial" w:hAnsi="Arial" w:cs="Arial"/>
          <w:color w:val="000000" w:themeColor="text1"/>
          <w:sz w:val="24"/>
          <w:szCs w:val="24"/>
        </w:rPr>
        <w:t>UVT-seitig</w:t>
      </w:r>
      <w:r>
        <w:rPr>
          <w:rFonts w:ascii="Arial" w:hAnsi="Arial" w:cs="Arial"/>
          <w:color w:val="000000" w:themeColor="text1"/>
          <w:sz w:val="24"/>
          <w:szCs w:val="24"/>
        </w:rPr>
        <w:t xml:space="preserve"> zum Schluss noch die Vorsorge-Dokumentation </w:t>
      </w:r>
      <w:r w:rsidR="00763A33">
        <w:rPr>
          <w:rFonts w:ascii="Arial" w:hAnsi="Arial" w:cs="Arial"/>
          <w:color w:val="000000" w:themeColor="text1"/>
          <w:sz w:val="24"/>
          <w:szCs w:val="24"/>
        </w:rPr>
        <w:t xml:space="preserve">(VDOK) </w:t>
      </w:r>
      <w:r>
        <w:rPr>
          <w:rFonts w:ascii="Arial" w:hAnsi="Arial" w:cs="Arial"/>
          <w:color w:val="000000" w:themeColor="text1"/>
          <w:sz w:val="24"/>
          <w:szCs w:val="24"/>
        </w:rPr>
        <w:t>vorgenommen und fertiggestellt werden.</w:t>
      </w:r>
      <w:r w:rsidR="00C71BB2">
        <w:rPr>
          <w:rFonts w:ascii="Arial" w:hAnsi="Arial" w:cs="Arial"/>
          <w:color w:val="000000" w:themeColor="text1"/>
          <w:sz w:val="24"/>
          <w:szCs w:val="24"/>
        </w:rPr>
        <w:t xml:space="preserve"> </w:t>
      </w:r>
      <w:r w:rsidR="00C71BB2" w:rsidRPr="00F06BF4">
        <w:rPr>
          <w:rFonts w:ascii="Arial" w:hAnsi="Arial" w:cs="Arial"/>
          <w:b/>
          <w:color w:val="000000" w:themeColor="text1"/>
          <w:sz w:val="24"/>
          <w:szCs w:val="24"/>
        </w:rPr>
        <w:t>Beachte</w:t>
      </w:r>
      <w:r w:rsidR="00C71BB2">
        <w:rPr>
          <w:rFonts w:ascii="Arial" w:hAnsi="Arial" w:cs="Arial"/>
          <w:b/>
          <w:color w:val="000000" w:themeColor="text1"/>
          <w:sz w:val="24"/>
          <w:szCs w:val="24"/>
        </w:rPr>
        <w:t xml:space="preserve">: </w:t>
      </w:r>
      <w:r w:rsidR="00C71BB2">
        <w:rPr>
          <w:rFonts w:ascii="Arial" w:hAnsi="Arial" w:cs="Arial"/>
          <w:color w:val="000000" w:themeColor="text1"/>
          <w:sz w:val="24"/>
          <w:szCs w:val="24"/>
        </w:rPr>
        <w:t xml:space="preserve">Die Vorsorge-Dokumentation </w:t>
      </w:r>
      <w:r w:rsidR="00C17B88">
        <w:rPr>
          <w:rFonts w:ascii="Arial" w:hAnsi="Arial" w:cs="Arial"/>
          <w:color w:val="000000" w:themeColor="text1"/>
          <w:sz w:val="24"/>
          <w:szCs w:val="24"/>
        </w:rPr>
        <w:t>im Vorsorge</w:t>
      </w:r>
      <w:r w:rsidR="00763A33">
        <w:rPr>
          <w:rFonts w:ascii="Arial" w:hAnsi="Arial" w:cs="Arial"/>
          <w:color w:val="000000" w:themeColor="text1"/>
          <w:sz w:val="24"/>
          <w:szCs w:val="24"/>
        </w:rPr>
        <w:t>-P</w:t>
      </w:r>
      <w:r w:rsidR="00C17B88">
        <w:rPr>
          <w:rFonts w:ascii="Arial" w:hAnsi="Arial" w:cs="Arial"/>
          <w:color w:val="000000" w:themeColor="text1"/>
          <w:sz w:val="24"/>
          <w:szCs w:val="24"/>
        </w:rPr>
        <w:t xml:space="preserve">ortal </w:t>
      </w:r>
      <w:r w:rsidR="00C71BB2">
        <w:rPr>
          <w:rFonts w:ascii="Arial" w:hAnsi="Arial" w:cs="Arial"/>
          <w:color w:val="000000" w:themeColor="text1"/>
          <w:sz w:val="24"/>
          <w:szCs w:val="24"/>
        </w:rPr>
        <w:t>erfolgt unabhängig von der sog. BK-DOK</w:t>
      </w:r>
      <w:r w:rsidR="00C17B88">
        <w:rPr>
          <w:rFonts w:ascii="Arial" w:hAnsi="Arial" w:cs="Arial"/>
          <w:color w:val="000000" w:themeColor="text1"/>
          <w:sz w:val="24"/>
          <w:szCs w:val="24"/>
        </w:rPr>
        <w:t xml:space="preserve">, die das Ergebnis des </w:t>
      </w:r>
      <w:r w:rsidR="00763A33">
        <w:rPr>
          <w:rFonts w:ascii="Arial" w:hAnsi="Arial" w:cs="Arial"/>
          <w:color w:val="000000" w:themeColor="text1"/>
          <w:sz w:val="24"/>
          <w:szCs w:val="24"/>
        </w:rPr>
        <w:t>BK-</w:t>
      </w:r>
      <w:r w:rsidR="00C17B88">
        <w:rPr>
          <w:rFonts w:ascii="Arial" w:hAnsi="Arial" w:cs="Arial"/>
          <w:color w:val="000000" w:themeColor="text1"/>
          <w:sz w:val="24"/>
          <w:szCs w:val="24"/>
        </w:rPr>
        <w:t>Feststellungsverfahrens dokumentiert.</w:t>
      </w:r>
    </w:p>
    <w:p w14:paraId="6E6AEF79" w14:textId="77777777" w:rsidR="008529B2" w:rsidRDefault="008529B2" w:rsidP="002B46FA">
      <w:pPr>
        <w:ind w:left="720"/>
        <w:rPr>
          <w:rFonts w:ascii="Arial" w:hAnsi="Arial" w:cs="Arial"/>
          <w:color w:val="000000" w:themeColor="text1"/>
          <w:sz w:val="24"/>
          <w:szCs w:val="24"/>
        </w:rPr>
      </w:pPr>
    </w:p>
    <w:p w14:paraId="1771E3C7" w14:textId="6FDBE552" w:rsidR="002B46FA" w:rsidRDefault="002B46FA" w:rsidP="002B46FA">
      <w:pPr>
        <w:ind w:left="720"/>
        <w:rPr>
          <w:rFonts w:ascii="Arial" w:hAnsi="Arial" w:cs="Arial"/>
          <w:color w:val="000000" w:themeColor="text1"/>
          <w:sz w:val="24"/>
          <w:szCs w:val="24"/>
        </w:rPr>
      </w:pPr>
      <w:r>
        <w:rPr>
          <w:rFonts w:ascii="Arial" w:hAnsi="Arial" w:cs="Arial"/>
          <w:color w:val="000000" w:themeColor="text1"/>
          <w:sz w:val="24"/>
          <w:szCs w:val="24"/>
        </w:rPr>
        <w:t>Ist dies geschehen, muss der Untersuchungszyklus abgeschlossen werden.</w:t>
      </w:r>
    </w:p>
    <w:p w14:paraId="073C15A6" w14:textId="1D46ECC0" w:rsidR="002B46FA" w:rsidRDefault="002B46FA" w:rsidP="002B46FA">
      <w:pPr>
        <w:ind w:left="720"/>
        <w:rPr>
          <w:rFonts w:ascii="Arial" w:hAnsi="Arial" w:cs="Arial"/>
          <w:color w:val="000000" w:themeColor="text1"/>
          <w:sz w:val="24"/>
          <w:szCs w:val="24"/>
        </w:rPr>
      </w:pPr>
      <w:r>
        <w:rPr>
          <w:rFonts w:ascii="Arial" w:hAnsi="Arial" w:cs="Arial"/>
          <w:color w:val="000000" w:themeColor="text1"/>
          <w:sz w:val="24"/>
          <w:szCs w:val="24"/>
        </w:rPr>
        <w:t xml:space="preserve">Dies erfolgt in der Auflistung der </w:t>
      </w:r>
      <w:r w:rsidR="00C17B88">
        <w:rPr>
          <w:rFonts w:ascii="Arial" w:hAnsi="Arial" w:cs="Arial"/>
          <w:color w:val="000000" w:themeColor="text1"/>
          <w:sz w:val="24"/>
          <w:szCs w:val="24"/>
        </w:rPr>
        <w:t>Untersuchungsz</w:t>
      </w:r>
      <w:r>
        <w:rPr>
          <w:rFonts w:ascii="Arial" w:hAnsi="Arial" w:cs="Arial"/>
          <w:color w:val="000000" w:themeColor="text1"/>
          <w:sz w:val="24"/>
          <w:szCs w:val="24"/>
        </w:rPr>
        <w:t>yklen de</w:t>
      </w:r>
      <w:r w:rsidR="00C17B88">
        <w:rPr>
          <w:rFonts w:ascii="Arial" w:hAnsi="Arial" w:cs="Arial"/>
          <w:color w:val="000000" w:themeColor="text1"/>
          <w:sz w:val="24"/>
          <w:szCs w:val="24"/>
        </w:rPr>
        <w:t>r</w:t>
      </w:r>
      <w:r>
        <w:rPr>
          <w:rFonts w:ascii="Arial" w:hAnsi="Arial" w:cs="Arial"/>
          <w:color w:val="000000" w:themeColor="text1"/>
          <w:sz w:val="24"/>
          <w:szCs w:val="24"/>
        </w:rPr>
        <w:t xml:space="preserve"> </w:t>
      </w:r>
      <w:r w:rsidR="00C17B88">
        <w:rPr>
          <w:rFonts w:ascii="Arial" w:hAnsi="Arial" w:cs="Arial"/>
          <w:color w:val="000000" w:themeColor="text1"/>
          <w:sz w:val="24"/>
          <w:szCs w:val="24"/>
        </w:rPr>
        <w:t>v</w:t>
      </w:r>
      <w:r>
        <w:rPr>
          <w:rFonts w:ascii="Arial" w:hAnsi="Arial" w:cs="Arial"/>
          <w:color w:val="000000" w:themeColor="text1"/>
          <w:sz w:val="24"/>
          <w:szCs w:val="24"/>
        </w:rPr>
        <w:t>ersicherten</w:t>
      </w:r>
      <w:r w:rsidR="00C17B88">
        <w:rPr>
          <w:rFonts w:ascii="Arial" w:hAnsi="Arial" w:cs="Arial"/>
          <w:color w:val="000000" w:themeColor="text1"/>
          <w:sz w:val="24"/>
          <w:szCs w:val="24"/>
        </w:rPr>
        <w:t xml:space="preserve"> Person</w:t>
      </w:r>
      <w:r>
        <w:rPr>
          <w:rFonts w:ascii="Arial" w:hAnsi="Arial" w:cs="Arial"/>
          <w:color w:val="000000" w:themeColor="text1"/>
          <w:sz w:val="24"/>
          <w:szCs w:val="24"/>
        </w:rPr>
        <w:t>. Ganz rechts in der Zeile finden Sie die Option „beenden“</w:t>
      </w:r>
    </w:p>
    <w:p w14:paraId="2717384E" w14:textId="77777777" w:rsidR="002B46FA" w:rsidRDefault="002B46FA" w:rsidP="002B46FA">
      <w:pPr>
        <w:ind w:left="720"/>
        <w:rPr>
          <w:rFonts w:ascii="Arial" w:hAnsi="Arial" w:cs="Arial"/>
          <w:color w:val="000000" w:themeColor="text1"/>
          <w:sz w:val="24"/>
          <w:szCs w:val="24"/>
        </w:rPr>
      </w:pPr>
      <w:r>
        <w:rPr>
          <w:noProof/>
          <w:lang w:eastAsia="de-DE"/>
        </w:rPr>
        <w:drawing>
          <wp:inline distT="0" distB="0" distL="0" distR="0" wp14:anchorId="3095AC8F" wp14:editId="7909BAF2">
            <wp:extent cx="8503200" cy="1467222"/>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8511500" cy="1468654"/>
                    </a:xfrm>
                    <a:prstGeom prst="rect">
                      <a:avLst/>
                    </a:prstGeom>
                  </pic:spPr>
                </pic:pic>
              </a:graphicData>
            </a:graphic>
          </wp:inline>
        </w:drawing>
      </w:r>
    </w:p>
    <w:p w14:paraId="40D7C840" w14:textId="77777777" w:rsidR="00DA7618" w:rsidRDefault="00DA7618" w:rsidP="002B46FA">
      <w:pPr>
        <w:ind w:left="720"/>
        <w:rPr>
          <w:rFonts w:ascii="Arial" w:hAnsi="Arial" w:cs="Arial"/>
          <w:color w:val="000000" w:themeColor="text1"/>
          <w:sz w:val="24"/>
          <w:szCs w:val="24"/>
        </w:rPr>
      </w:pPr>
    </w:p>
    <w:p w14:paraId="36B83D0A" w14:textId="48E71B2D" w:rsidR="008529B2" w:rsidRDefault="008529B2" w:rsidP="002B46FA">
      <w:pPr>
        <w:ind w:left="720"/>
        <w:rPr>
          <w:rFonts w:ascii="Arial" w:hAnsi="Arial" w:cs="Arial"/>
          <w:color w:val="000000" w:themeColor="text1"/>
          <w:sz w:val="24"/>
          <w:szCs w:val="24"/>
        </w:rPr>
      </w:pPr>
      <w:r>
        <w:rPr>
          <w:rFonts w:ascii="Arial" w:hAnsi="Arial" w:cs="Arial"/>
          <w:color w:val="000000" w:themeColor="text1"/>
          <w:sz w:val="24"/>
          <w:szCs w:val="24"/>
        </w:rPr>
        <w:t xml:space="preserve">Es gibt aber auch Fallgestaltungen, bei denen </w:t>
      </w:r>
      <w:r w:rsidR="00C17B88">
        <w:rPr>
          <w:rFonts w:ascii="Arial" w:hAnsi="Arial" w:cs="Arial"/>
          <w:color w:val="000000" w:themeColor="text1"/>
          <w:sz w:val="24"/>
          <w:szCs w:val="24"/>
        </w:rPr>
        <w:t xml:space="preserve">gar </w:t>
      </w:r>
      <w:r>
        <w:rPr>
          <w:rFonts w:ascii="Arial" w:hAnsi="Arial" w:cs="Arial"/>
          <w:color w:val="000000" w:themeColor="text1"/>
          <w:sz w:val="24"/>
          <w:szCs w:val="24"/>
        </w:rPr>
        <w:t>kein Auftrag erteilt wird, da z. B. d</w:t>
      </w:r>
      <w:r w:rsidR="00C17B88">
        <w:rPr>
          <w:rFonts w:ascii="Arial" w:hAnsi="Arial" w:cs="Arial"/>
          <w:color w:val="000000" w:themeColor="text1"/>
          <w:sz w:val="24"/>
          <w:szCs w:val="24"/>
        </w:rPr>
        <w:t>ie</w:t>
      </w:r>
      <w:r>
        <w:rPr>
          <w:rFonts w:ascii="Arial" w:hAnsi="Arial" w:cs="Arial"/>
          <w:color w:val="000000" w:themeColor="text1"/>
          <w:sz w:val="24"/>
          <w:szCs w:val="24"/>
        </w:rPr>
        <w:t xml:space="preserve"> </w:t>
      </w:r>
      <w:r w:rsidR="00C17B88">
        <w:rPr>
          <w:rFonts w:ascii="Arial" w:hAnsi="Arial" w:cs="Arial"/>
          <w:color w:val="000000" w:themeColor="text1"/>
          <w:sz w:val="24"/>
          <w:szCs w:val="24"/>
        </w:rPr>
        <w:t>v</w:t>
      </w:r>
      <w:r>
        <w:rPr>
          <w:rFonts w:ascii="Arial" w:hAnsi="Arial" w:cs="Arial"/>
          <w:color w:val="000000" w:themeColor="text1"/>
          <w:sz w:val="24"/>
          <w:szCs w:val="24"/>
        </w:rPr>
        <w:t>ersicherte</w:t>
      </w:r>
      <w:r w:rsidR="00C17B88">
        <w:rPr>
          <w:rFonts w:ascii="Arial" w:hAnsi="Arial" w:cs="Arial"/>
          <w:color w:val="000000" w:themeColor="text1"/>
          <w:sz w:val="24"/>
          <w:szCs w:val="24"/>
        </w:rPr>
        <w:t xml:space="preserve"> Person</w:t>
      </w:r>
      <w:r>
        <w:rPr>
          <w:rFonts w:ascii="Arial" w:hAnsi="Arial" w:cs="Arial"/>
          <w:color w:val="000000" w:themeColor="text1"/>
          <w:sz w:val="24"/>
          <w:szCs w:val="24"/>
        </w:rPr>
        <w:t xml:space="preserve"> das Angebot zum Beratungsgespräch ablehnt, aber mit der Dokumentation im Vorsorge-Porta</w:t>
      </w:r>
      <w:r w:rsidR="00B431AF">
        <w:rPr>
          <w:rFonts w:ascii="Arial" w:hAnsi="Arial" w:cs="Arial"/>
          <w:color w:val="000000" w:themeColor="text1"/>
          <w:sz w:val="24"/>
          <w:szCs w:val="24"/>
        </w:rPr>
        <w:t>l</w:t>
      </w:r>
      <w:r w:rsidR="00F06BF4">
        <w:rPr>
          <w:rFonts w:ascii="Arial" w:hAnsi="Arial" w:cs="Arial"/>
          <w:color w:val="000000" w:themeColor="text1"/>
          <w:sz w:val="24"/>
          <w:szCs w:val="24"/>
        </w:rPr>
        <w:t xml:space="preserve"> </w:t>
      </w:r>
      <w:r>
        <w:rPr>
          <w:rFonts w:ascii="Arial" w:hAnsi="Arial" w:cs="Arial"/>
          <w:color w:val="000000" w:themeColor="text1"/>
          <w:sz w:val="24"/>
          <w:szCs w:val="24"/>
        </w:rPr>
        <w:t>einverstanden ist</w:t>
      </w:r>
      <w:r w:rsidR="00544066">
        <w:rPr>
          <w:rFonts w:ascii="Arial" w:hAnsi="Arial" w:cs="Arial"/>
          <w:color w:val="000000" w:themeColor="text1"/>
          <w:sz w:val="24"/>
          <w:szCs w:val="24"/>
        </w:rPr>
        <w:t xml:space="preserve"> (bei </w:t>
      </w:r>
      <w:r w:rsidR="00C17B88">
        <w:rPr>
          <w:rFonts w:ascii="Arial" w:hAnsi="Arial" w:cs="Arial"/>
          <w:color w:val="000000" w:themeColor="text1"/>
          <w:sz w:val="24"/>
          <w:szCs w:val="24"/>
        </w:rPr>
        <w:t>„</w:t>
      </w:r>
      <w:proofErr w:type="spellStart"/>
      <w:r w:rsidR="00544066">
        <w:rPr>
          <w:rFonts w:ascii="Arial" w:hAnsi="Arial" w:cs="Arial"/>
          <w:color w:val="000000" w:themeColor="text1"/>
          <w:sz w:val="24"/>
          <w:szCs w:val="24"/>
        </w:rPr>
        <w:t>Komplettablehnern</w:t>
      </w:r>
      <w:proofErr w:type="spellEnd"/>
      <w:r w:rsidR="00C17B88">
        <w:rPr>
          <w:rFonts w:ascii="Arial" w:hAnsi="Arial" w:cs="Arial"/>
          <w:color w:val="000000" w:themeColor="text1"/>
          <w:sz w:val="24"/>
          <w:szCs w:val="24"/>
        </w:rPr>
        <w:t>“</w:t>
      </w:r>
      <w:r w:rsidR="00544066">
        <w:rPr>
          <w:rFonts w:ascii="Arial" w:hAnsi="Arial" w:cs="Arial"/>
          <w:color w:val="000000" w:themeColor="text1"/>
          <w:sz w:val="24"/>
          <w:szCs w:val="24"/>
        </w:rPr>
        <w:t xml:space="preserve"> s. Punkt 2 der FAQ)</w:t>
      </w:r>
      <w:r>
        <w:rPr>
          <w:rFonts w:ascii="Arial" w:hAnsi="Arial" w:cs="Arial"/>
          <w:color w:val="000000" w:themeColor="text1"/>
          <w:sz w:val="24"/>
          <w:szCs w:val="24"/>
        </w:rPr>
        <w:t>.</w:t>
      </w:r>
      <w:r w:rsidR="00C17B88">
        <w:rPr>
          <w:rFonts w:ascii="Arial" w:hAnsi="Arial" w:cs="Arial"/>
          <w:color w:val="000000" w:themeColor="text1"/>
          <w:sz w:val="24"/>
          <w:szCs w:val="24"/>
        </w:rPr>
        <w:t xml:space="preserve"> In diesem Fall ist</w:t>
      </w:r>
      <w:r>
        <w:rPr>
          <w:rFonts w:ascii="Arial" w:hAnsi="Arial" w:cs="Arial"/>
          <w:color w:val="000000" w:themeColor="text1"/>
          <w:sz w:val="24"/>
          <w:szCs w:val="24"/>
        </w:rPr>
        <w:t xml:space="preserve"> nur die entsprechende Vorsorge-Dokumentation durch</w:t>
      </w:r>
      <w:r w:rsidR="00C17B88">
        <w:rPr>
          <w:rFonts w:ascii="Arial" w:hAnsi="Arial" w:cs="Arial"/>
          <w:color w:val="000000" w:themeColor="text1"/>
          <w:sz w:val="24"/>
          <w:szCs w:val="24"/>
        </w:rPr>
        <w:t>zu</w:t>
      </w:r>
      <w:r>
        <w:rPr>
          <w:rFonts w:ascii="Arial" w:hAnsi="Arial" w:cs="Arial"/>
          <w:color w:val="000000" w:themeColor="text1"/>
          <w:sz w:val="24"/>
          <w:szCs w:val="24"/>
        </w:rPr>
        <w:t>führ</w:t>
      </w:r>
      <w:r w:rsidR="00C17B88">
        <w:rPr>
          <w:rFonts w:ascii="Arial" w:hAnsi="Arial" w:cs="Arial"/>
          <w:color w:val="000000" w:themeColor="text1"/>
          <w:sz w:val="24"/>
          <w:szCs w:val="24"/>
        </w:rPr>
        <w:t>en</w:t>
      </w:r>
      <w:r>
        <w:rPr>
          <w:rFonts w:ascii="Arial" w:hAnsi="Arial" w:cs="Arial"/>
          <w:color w:val="000000" w:themeColor="text1"/>
          <w:sz w:val="24"/>
          <w:szCs w:val="24"/>
        </w:rPr>
        <w:t xml:space="preserve"> und der Zyklus ab</w:t>
      </w:r>
      <w:r w:rsidR="00C17B88">
        <w:rPr>
          <w:rFonts w:ascii="Arial" w:hAnsi="Arial" w:cs="Arial"/>
          <w:color w:val="000000" w:themeColor="text1"/>
          <w:sz w:val="24"/>
          <w:szCs w:val="24"/>
        </w:rPr>
        <w:t>zu</w:t>
      </w:r>
      <w:r>
        <w:rPr>
          <w:rFonts w:ascii="Arial" w:hAnsi="Arial" w:cs="Arial"/>
          <w:color w:val="000000" w:themeColor="text1"/>
          <w:sz w:val="24"/>
          <w:szCs w:val="24"/>
        </w:rPr>
        <w:t>schl</w:t>
      </w:r>
      <w:r w:rsidR="00C17B88">
        <w:rPr>
          <w:rFonts w:ascii="Arial" w:hAnsi="Arial" w:cs="Arial"/>
          <w:color w:val="000000" w:themeColor="text1"/>
          <w:sz w:val="24"/>
          <w:szCs w:val="24"/>
        </w:rPr>
        <w:t>ieß</w:t>
      </w:r>
      <w:r>
        <w:rPr>
          <w:rFonts w:ascii="Arial" w:hAnsi="Arial" w:cs="Arial"/>
          <w:color w:val="000000" w:themeColor="text1"/>
          <w:sz w:val="24"/>
          <w:szCs w:val="24"/>
        </w:rPr>
        <w:t>en.</w:t>
      </w:r>
    </w:p>
    <w:p w14:paraId="550A6852" w14:textId="77777777" w:rsidR="008529B2" w:rsidRDefault="008529B2" w:rsidP="002B46FA">
      <w:pPr>
        <w:ind w:left="720"/>
        <w:rPr>
          <w:rFonts w:ascii="Arial" w:hAnsi="Arial" w:cs="Arial"/>
          <w:color w:val="000000" w:themeColor="text1"/>
          <w:sz w:val="24"/>
          <w:szCs w:val="24"/>
        </w:rPr>
      </w:pPr>
    </w:p>
    <w:p w14:paraId="0B50FAC4" w14:textId="4B6F73C6" w:rsidR="008529B2" w:rsidRPr="008529B2" w:rsidRDefault="008529B2" w:rsidP="002B46FA">
      <w:pPr>
        <w:ind w:left="720"/>
        <w:rPr>
          <w:rFonts w:ascii="Arial" w:hAnsi="Arial" w:cs="Arial"/>
          <w:b/>
          <w:color w:val="000000" w:themeColor="text1"/>
          <w:sz w:val="24"/>
          <w:szCs w:val="24"/>
        </w:rPr>
      </w:pPr>
      <w:r w:rsidRPr="008529B2">
        <w:rPr>
          <w:rFonts w:ascii="Arial" w:hAnsi="Arial" w:cs="Arial"/>
          <w:b/>
          <w:color w:val="000000" w:themeColor="text1"/>
          <w:sz w:val="24"/>
          <w:szCs w:val="24"/>
          <w:highlight w:val="yellow"/>
        </w:rPr>
        <w:t xml:space="preserve">Das Beenden des Untersuchungszyklus durch den UVT nimmt eine entscheidende Rolle im Verfahren ein, da erst nach Abschluss des Untersuchungszyklus </w:t>
      </w:r>
      <w:r>
        <w:rPr>
          <w:rFonts w:ascii="Arial" w:hAnsi="Arial" w:cs="Arial"/>
          <w:b/>
          <w:color w:val="000000" w:themeColor="text1"/>
          <w:sz w:val="24"/>
          <w:szCs w:val="24"/>
          <w:highlight w:val="yellow"/>
        </w:rPr>
        <w:t>sämtliche</w:t>
      </w:r>
      <w:r w:rsidRPr="008529B2">
        <w:rPr>
          <w:rFonts w:ascii="Arial" w:hAnsi="Arial" w:cs="Arial"/>
          <w:b/>
          <w:color w:val="000000" w:themeColor="text1"/>
          <w:sz w:val="24"/>
          <w:szCs w:val="24"/>
          <w:highlight w:val="yellow"/>
        </w:rPr>
        <w:t xml:space="preserve"> Daten </w:t>
      </w:r>
      <w:r>
        <w:rPr>
          <w:rFonts w:ascii="Arial" w:hAnsi="Arial" w:cs="Arial"/>
          <w:b/>
          <w:color w:val="000000" w:themeColor="text1"/>
          <w:sz w:val="24"/>
          <w:szCs w:val="24"/>
          <w:highlight w:val="yellow"/>
        </w:rPr>
        <w:t>(Befunddaten + V</w:t>
      </w:r>
      <w:r w:rsidR="00F06BF4">
        <w:rPr>
          <w:rFonts w:ascii="Arial" w:hAnsi="Arial" w:cs="Arial"/>
          <w:b/>
          <w:color w:val="000000" w:themeColor="text1"/>
          <w:sz w:val="24"/>
          <w:szCs w:val="24"/>
          <w:highlight w:val="yellow"/>
        </w:rPr>
        <w:t>orsorge-Dokumentation</w:t>
      </w:r>
      <w:r>
        <w:rPr>
          <w:rFonts w:ascii="Arial" w:hAnsi="Arial" w:cs="Arial"/>
          <w:b/>
          <w:color w:val="000000" w:themeColor="text1"/>
          <w:sz w:val="24"/>
          <w:szCs w:val="24"/>
          <w:highlight w:val="yellow"/>
        </w:rPr>
        <w:t xml:space="preserve">) </w:t>
      </w:r>
      <w:r w:rsidRPr="008529B2">
        <w:rPr>
          <w:rFonts w:ascii="Arial" w:hAnsi="Arial" w:cs="Arial"/>
          <w:b/>
          <w:color w:val="000000" w:themeColor="text1"/>
          <w:sz w:val="24"/>
          <w:szCs w:val="24"/>
          <w:highlight w:val="yellow"/>
        </w:rPr>
        <w:t>an die GVS fließen und für die wissenschaftliche Auswertung zur Verfügung stehen!</w:t>
      </w:r>
    </w:p>
    <w:p w14:paraId="3CB0F709" w14:textId="77777777" w:rsidR="002B46FA" w:rsidRPr="002B46FA" w:rsidRDefault="002B46FA" w:rsidP="002B46FA">
      <w:pPr>
        <w:ind w:left="720"/>
        <w:rPr>
          <w:rFonts w:ascii="Arial" w:hAnsi="Arial" w:cs="Arial"/>
          <w:color w:val="000000" w:themeColor="text1"/>
          <w:sz w:val="24"/>
          <w:szCs w:val="24"/>
        </w:rPr>
      </w:pPr>
    </w:p>
    <w:p w14:paraId="6C01F932" w14:textId="445E4541" w:rsidR="00DD731F" w:rsidRDefault="00DD731F">
      <w:pPr>
        <w:spacing w:after="200" w:line="276" w:lineRule="auto"/>
        <w:rPr>
          <w:rFonts w:ascii="Arial" w:hAnsi="Arial" w:cs="Arial"/>
          <w:b/>
          <w:color w:val="000000" w:themeColor="text1"/>
          <w:sz w:val="24"/>
          <w:szCs w:val="24"/>
        </w:rPr>
      </w:pPr>
      <w:r>
        <w:rPr>
          <w:rFonts w:ascii="Arial" w:hAnsi="Arial" w:cs="Arial"/>
          <w:b/>
          <w:color w:val="000000" w:themeColor="text1"/>
          <w:sz w:val="24"/>
          <w:szCs w:val="24"/>
        </w:rPr>
        <w:br w:type="page"/>
      </w:r>
    </w:p>
    <w:p w14:paraId="22C1E6B5" w14:textId="6988F656" w:rsidR="00A54E85" w:rsidRPr="00585763" w:rsidRDefault="00585763" w:rsidP="00757E7C">
      <w:pPr>
        <w:pStyle w:val="Listenabsatz"/>
        <w:numPr>
          <w:ilvl w:val="0"/>
          <w:numId w:val="9"/>
        </w:numPr>
        <w:rPr>
          <w:rFonts w:ascii="Arial" w:hAnsi="Arial" w:cs="Arial"/>
          <w:b/>
          <w:color w:val="000000" w:themeColor="text1"/>
          <w:sz w:val="24"/>
          <w:szCs w:val="24"/>
        </w:rPr>
      </w:pPr>
      <w:r w:rsidRPr="00585763">
        <w:rPr>
          <w:rFonts w:ascii="Arial" w:hAnsi="Arial" w:cs="Arial"/>
          <w:b/>
          <w:color w:val="000000" w:themeColor="text1"/>
          <w:sz w:val="24"/>
          <w:szCs w:val="24"/>
        </w:rPr>
        <w:lastRenderedPageBreak/>
        <w:t>D</w:t>
      </w:r>
      <w:r w:rsidR="00C17B88">
        <w:rPr>
          <w:rFonts w:ascii="Arial" w:hAnsi="Arial" w:cs="Arial"/>
          <w:b/>
          <w:color w:val="000000" w:themeColor="text1"/>
          <w:sz w:val="24"/>
          <w:szCs w:val="24"/>
        </w:rPr>
        <w:t xml:space="preserve">ie Ärztin bzw. der Arzt </w:t>
      </w:r>
      <w:r w:rsidRPr="00585763">
        <w:rPr>
          <w:rFonts w:ascii="Arial" w:hAnsi="Arial" w:cs="Arial"/>
          <w:b/>
          <w:color w:val="000000" w:themeColor="text1"/>
          <w:sz w:val="24"/>
          <w:szCs w:val="24"/>
        </w:rPr>
        <w:t xml:space="preserve">berichtet, dass die Bedienung </w:t>
      </w:r>
      <w:r w:rsidR="00C17B88">
        <w:rPr>
          <w:rFonts w:ascii="Arial" w:hAnsi="Arial" w:cs="Arial"/>
          <w:b/>
          <w:color w:val="000000" w:themeColor="text1"/>
          <w:sz w:val="24"/>
          <w:szCs w:val="24"/>
        </w:rPr>
        <w:t>des</w:t>
      </w:r>
      <w:r w:rsidRPr="00585763">
        <w:rPr>
          <w:rFonts w:ascii="Arial" w:hAnsi="Arial" w:cs="Arial"/>
          <w:b/>
          <w:color w:val="000000" w:themeColor="text1"/>
          <w:sz w:val="24"/>
          <w:szCs w:val="24"/>
        </w:rPr>
        <w:t xml:space="preserve"> Vorsorge-Portal</w:t>
      </w:r>
      <w:r w:rsidR="00C17B88">
        <w:rPr>
          <w:rFonts w:ascii="Arial" w:hAnsi="Arial" w:cs="Arial"/>
          <w:b/>
          <w:color w:val="000000" w:themeColor="text1"/>
          <w:sz w:val="24"/>
          <w:szCs w:val="24"/>
        </w:rPr>
        <w:t>s</w:t>
      </w:r>
      <w:r w:rsidRPr="00585763">
        <w:rPr>
          <w:rFonts w:ascii="Arial" w:hAnsi="Arial" w:cs="Arial"/>
          <w:b/>
          <w:color w:val="000000" w:themeColor="text1"/>
          <w:sz w:val="24"/>
          <w:szCs w:val="24"/>
        </w:rPr>
        <w:t xml:space="preserve"> </w:t>
      </w:r>
      <w:r>
        <w:rPr>
          <w:rFonts w:ascii="Arial" w:hAnsi="Arial" w:cs="Arial"/>
          <w:b/>
          <w:color w:val="000000" w:themeColor="text1"/>
          <w:sz w:val="24"/>
          <w:szCs w:val="24"/>
        </w:rPr>
        <w:t>nicht wie erwartet funktioniert.</w:t>
      </w:r>
      <w:r w:rsidR="00A54E85">
        <w:rPr>
          <w:rFonts w:ascii="Arial" w:hAnsi="Arial" w:cs="Arial"/>
          <w:b/>
          <w:color w:val="000000" w:themeColor="text1"/>
          <w:sz w:val="24"/>
          <w:szCs w:val="24"/>
        </w:rPr>
        <w:br/>
      </w:r>
      <w:r w:rsidR="00A54E85" w:rsidRPr="00585763">
        <w:rPr>
          <w:rFonts w:ascii="Arial" w:hAnsi="Arial" w:cs="Arial"/>
          <w:b/>
          <w:color w:val="000000" w:themeColor="text1"/>
          <w:sz w:val="24"/>
          <w:szCs w:val="24"/>
        </w:rPr>
        <w:t>Wie kann ich sie/ihn unterstützen?</w:t>
      </w:r>
    </w:p>
    <w:p w14:paraId="03BC64AE" w14:textId="77777777" w:rsidR="00585763" w:rsidRPr="00585763" w:rsidRDefault="00A54E85" w:rsidP="00585763">
      <w:pPr>
        <w:ind w:left="709"/>
        <w:rPr>
          <w:rFonts w:ascii="Arial" w:hAnsi="Arial" w:cs="Arial"/>
          <w:color w:val="000000" w:themeColor="text1"/>
          <w:sz w:val="24"/>
          <w:szCs w:val="24"/>
        </w:rPr>
      </w:pPr>
      <w:r w:rsidRPr="00A54E85">
        <w:rPr>
          <w:rFonts w:ascii="Arial" w:hAnsi="Arial" w:cs="Arial"/>
          <w:b/>
          <w:color w:val="000000" w:themeColor="text1"/>
          <w:sz w:val="24"/>
          <w:szCs w:val="24"/>
        </w:rPr>
        <w:br/>
      </w:r>
      <w:r w:rsidR="00585763" w:rsidRPr="00A54E85">
        <w:rPr>
          <w:rFonts w:ascii="Arial" w:hAnsi="Arial" w:cs="Arial"/>
          <w:color w:val="000000" w:themeColor="text1"/>
          <w:sz w:val="24"/>
          <w:szCs w:val="24"/>
          <w:u w:val="single"/>
        </w:rPr>
        <w:t>Fenster oder Dokumente öffnen sich nicht bzw. der jeweilige Internet-Browser bringt Meldungen zu blockierten Fenstern/Seiten (sog. Popup-Blocker)</w:t>
      </w:r>
      <w:r>
        <w:rPr>
          <w:rFonts w:ascii="Arial" w:hAnsi="Arial" w:cs="Arial"/>
          <w:color w:val="000000" w:themeColor="text1"/>
          <w:sz w:val="24"/>
          <w:szCs w:val="24"/>
          <w:u w:val="single"/>
        </w:rPr>
        <w:t>:</w:t>
      </w:r>
    </w:p>
    <w:p w14:paraId="6D6F2027" w14:textId="55417A75" w:rsidR="00A54E85" w:rsidRDefault="00A54E85" w:rsidP="00E245DB">
      <w:pPr>
        <w:ind w:left="720"/>
        <w:rPr>
          <w:rFonts w:ascii="Arial" w:hAnsi="Arial" w:cs="Arial"/>
          <w:color w:val="000000" w:themeColor="text1"/>
          <w:sz w:val="24"/>
          <w:szCs w:val="24"/>
        </w:rPr>
      </w:pPr>
      <w:r>
        <w:rPr>
          <w:rFonts w:ascii="Arial" w:hAnsi="Arial" w:cs="Arial"/>
          <w:color w:val="000000" w:themeColor="text1"/>
          <w:sz w:val="24"/>
          <w:szCs w:val="24"/>
        </w:rPr>
        <w:t xml:space="preserve">Einige Ärzte/Ärztinnen </w:t>
      </w:r>
      <w:r w:rsidR="00C17B88">
        <w:rPr>
          <w:rFonts w:ascii="Arial" w:hAnsi="Arial" w:cs="Arial"/>
          <w:color w:val="000000" w:themeColor="text1"/>
          <w:sz w:val="24"/>
          <w:szCs w:val="24"/>
        </w:rPr>
        <w:t>sehen die</w:t>
      </w:r>
      <w:r>
        <w:rPr>
          <w:rFonts w:ascii="Arial" w:hAnsi="Arial" w:cs="Arial"/>
          <w:color w:val="000000" w:themeColor="text1"/>
          <w:sz w:val="24"/>
          <w:szCs w:val="24"/>
        </w:rPr>
        <w:t xml:space="preserve"> geöffnete</w:t>
      </w:r>
      <w:r w:rsidR="00C17B88">
        <w:rPr>
          <w:rFonts w:ascii="Arial" w:hAnsi="Arial" w:cs="Arial"/>
          <w:color w:val="000000" w:themeColor="text1"/>
          <w:sz w:val="24"/>
          <w:szCs w:val="24"/>
        </w:rPr>
        <w:t>n</w:t>
      </w:r>
      <w:r>
        <w:rPr>
          <w:rFonts w:ascii="Arial" w:hAnsi="Arial" w:cs="Arial"/>
          <w:color w:val="000000" w:themeColor="text1"/>
          <w:sz w:val="24"/>
          <w:szCs w:val="24"/>
        </w:rPr>
        <w:t xml:space="preserve"> Reiter/Registerkarten in der Browser-Leiste bzw. Fenster in der Taskleiste nicht.</w:t>
      </w:r>
    </w:p>
    <w:p w14:paraId="5B317A2B" w14:textId="183339B5" w:rsidR="00A54E85" w:rsidRDefault="00A54E85" w:rsidP="00E245DB">
      <w:pPr>
        <w:ind w:left="720"/>
        <w:rPr>
          <w:rFonts w:ascii="Arial" w:hAnsi="Arial" w:cs="Arial"/>
          <w:color w:val="000000" w:themeColor="text1"/>
          <w:sz w:val="24"/>
          <w:szCs w:val="24"/>
        </w:rPr>
      </w:pPr>
      <w:r>
        <w:rPr>
          <w:rFonts w:ascii="Arial" w:hAnsi="Arial" w:cs="Arial"/>
          <w:color w:val="000000" w:themeColor="text1"/>
          <w:sz w:val="24"/>
          <w:szCs w:val="24"/>
        </w:rPr>
        <w:t xml:space="preserve">Falls es Ihnen möglich ist hier zu unterstützen, können Sie dies gerne tun. Ansonsten </w:t>
      </w:r>
      <w:r w:rsidR="00C17B88">
        <w:rPr>
          <w:rFonts w:ascii="Arial" w:hAnsi="Arial" w:cs="Arial"/>
          <w:color w:val="000000" w:themeColor="text1"/>
          <w:sz w:val="24"/>
          <w:szCs w:val="24"/>
        </w:rPr>
        <w:t>bitte an die</w:t>
      </w:r>
      <w:r>
        <w:rPr>
          <w:rFonts w:ascii="Arial" w:hAnsi="Arial" w:cs="Arial"/>
          <w:color w:val="000000" w:themeColor="text1"/>
          <w:sz w:val="24"/>
          <w:szCs w:val="24"/>
        </w:rPr>
        <w:t xml:space="preserve"> GVS ve</w:t>
      </w:r>
      <w:r w:rsidR="00C17B88">
        <w:rPr>
          <w:rFonts w:ascii="Arial" w:hAnsi="Arial" w:cs="Arial"/>
          <w:color w:val="000000" w:themeColor="text1"/>
          <w:sz w:val="24"/>
          <w:szCs w:val="24"/>
        </w:rPr>
        <w:t>rweis</w:t>
      </w:r>
      <w:r>
        <w:rPr>
          <w:rFonts w:ascii="Arial" w:hAnsi="Arial" w:cs="Arial"/>
          <w:color w:val="000000" w:themeColor="text1"/>
          <w:sz w:val="24"/>
          <w:szCs w:val="24"/>
        </w:rPr>
        <w:t>en.</w:t>
      </w:r>
      <w:r w:rsidR="00C17B88">
        <w:rPr>
          <w:rFonts w:ascii="Arial" w:hAnsi="Arial" w:cs="Arial"/>
          <w:color w:val="000000" w:themeColor="text1"/>
          <w:sz w:val="24"/>
          <w:szCs w:val="24"/>
        </w:rPr>
        <w:br/>
      </w:r>
    </w:p>
    <w:p w14:paraId="1428A328" w14:textId="00399605" w:rsidR="00585763" w:rsidRDefault="0077528F" w:rsidP="00E245DB">
      <w:pPr>
        <w:ind w:left="720"/>
        <w:rPr>
          <w:rFonts w:ascii="Arial" w:hAnsi="Arial" w:cs="Arial"/>
          <w:color w:val="000000" w:themeColor="text1"/>
          <w:sz w:val="24"/>
          <w:szCs w:val="24"/>
        </w:rPr>
      </w:pPr>
      <w:r>
        <w:rPr>
          <w:rFonts w:ascii="Arial" w:hAnsi="Arial" w:cs="Arial"/>
          <w:color w:val="000000" w:themeColor="text1"/>
          <w:sz w:val="24"/>
          <w:szCs w:val="24"/>
        </w:rPr>
        <w:t xml:space="preserve">In vielen Fällen (z. B bei </w:t>
      </w:r>
      <w:r w:rsidR="00C17B88">
        <w:rPr>
          <w:rFonts w:ascii="Arial" w:hAnsi="Arial" w:cs="Arial"/>
          <w:color w:val="000000" w:themeColor="text1"/>
          <w:sz w:val="24"/>
          <w:szCs w:val="24"/>
        </w:rPr>
        <w:t xml:space="preserve">den </w:t>
      </w:r>
      <w:r w:rsidR="00763A33">
        <w:rPr>
          <w:rFonts w:ascii="Arial" w:hAnsi="Arial" w:cs="Arial"/>
          <w:color w:val="000000" w:themeColor="text1"/>
          <w:sz w:val="24"/>
          <w:szCs w:val="24"/>
        </w:rPr>
        <w:t>Internetb</w:t>
      </w:r>
      <w:r w:rsidR="00C17B88">
        <w:rPr>
          <w:rFonts w:ascii="Arial" w:hAnsi="Arial" w:cs="Arial"/>
          <w:color w:val="000000" w:themeColor="text1"/>
          <w:sz w:val="24"/>
          <w:szCs w:val="24"/>
        </w:rPr>
        <w:t>rowsern</w:t>
      </w:r>
      <w:r>
        <w:rPr>
          <w:rFonts w:ascii="Arial" w:hAnsi="Arial" w:cs="Arial"/>
          <w:color w:val="000000" w:themeColor="text1"/>
          <w:sz w:val="24"/>
          <w:szCs w:val="24"/>
        </w:rPr>
        <w:t xml:space="preserve"> Firefox oder Chrome) </w:t>
      </w:r>
      <w:r w:rsidR="00C17B88">
        <w:rPr>
          <w:rFonts w:ascii="Arial" w:hAnsi="Arial" w:cs="Arial"/>
          <w:color w:val="000000" w:themeColor="text1"/>
          <w:sz w:val="24"/>
          <w:szCs w:val="24"/>
        </w:rPr>
        <w:t>ist</w:t>
      </w:r>
      <w:r w:rsidR="00A54E85">
        <w:rPr>
          <w:rFonts w:ascii="Arial" w:hAnsi="Arial" w:cs="Arial"/>
          <w:color w:val="000000" w:themeColor="text1"/>
          <w:sz w:val="24"/>
          <w:szCs w:val="24"/>
        </w:rPr>
        <w:t xml:space="preserve"> ein Hinweis</w:t>
      </w:r>
      <w:r w:rsidR="000F6084">
        <w:rPr>
          <w:rFonts w:ascii="Arial" w:hAnsi="Arial" w:cs="Arial"/>
          <w:color w:val="000000" w:themeColor="text1"/>
          <w:sz w:val="24"/>
          <w:szCs w:val="24"/>
        </w:rPr>
        <w:t>fenster bzw. eine Informationszeile</w:t>
      </w:r>
      <w:r w:rsidR="00C17B88">
        <w:rPr>
          <w:rFonts w:ascii="Arial" w:hAnsi="Arial" w:cs="Arial"/>
          <w:color w:val="000000" w:themeColor="text1"/>
          <w:sz w:val="24"/>
          <w:szCs w:val="24"/>
        </w:rPr>
        <w:t xml:space="preserve"> zu sehen</w:t>
      </w:r>
      <w:r w:rsidR="00A54E85">
        <w:rPr>
          <w:rFonts w:ascii="Arial" w:hAnsi="Arial" w:cs="Arial"/>
          <w:color w:val="000000" w:themeColor="text1"/>
          <w:sz w:val="24"/>
          <w:szCs w:val="24"/>
        </w:rPr>
        <w:t xml:space="preserve">. Hier </w:t>
      </w:r>
      <w:r>
        <w:rPr>
          <w:rFonts w:ascii="Arial" w:hAnsi="Arial" w:cs="Arial"/>
          <w:color w:val="000000" w:themeColor="text1"/>
          <w:sz w:val="24"/>
          <w:szCs w:val="24"/>
        </w:rPr>
        <w:t xml:space="preserve">kann im </w:t>
      </w:r>
      <w:r w:rsidR="00A54E85">
        <w:rPr>
          <w:rFonts w:ascii="Arial" w:hAnsi="Arial" w:cs="Arial"/>
          <w:color w:val="000000" w:themeColor="text1"/>
          <w:sz w:val="24"/>
          <w:szCs w:val="24"/>
        </w:rPr>
        <w:t>Fenster</w:t>
      </w:r>
      <w:r>
        <w:rPr>
          <w:rFonts w:ascii="Arial" w:hAnsi="Arial" w:cs="Arial"/>
          <w:color w:val="000000" w:themeColor="text1"/>
          <w:sz w:val="24"/>
          <w:szCs w:val="24"/>
        </w:rPr>
        <w:t xml:space="preserve">dialog </w:t>
      </w:r>
      <w:r w:rsidR="00C17B88">
        <w:rPr>
          <w:rFonts w:ascii="Arial" w:hAnsi="Arial" w:cs="Arial"/>
          <w:color w:val="000000" w:themeColor="text1"/>
          <w:sz w:val="24"/>
          <w:szCs w:val="24"/>
        </w:rPr>
        <w:t>des</w:t>
      </w:r>
      <w:r>
        <w:rPr>
          <w:rFonts w:ascii="Arial" w:hAnsi="Arial" w:cs="Arial"/>
          <w:color w:val="000000" w:themeColor="text1"/>
          <w:sz w:val="24"/>
          <w:szCs w:val="24"/>
        </w:rPr>
        <w:t xml:space="preserve"> Popup-Blocker</w:t>
      </w:r>
      <w:r w:rsidR="00C17B88">
        <w:rPr>
          <w:rFonts w:ascii="Arial" w:hAnsi="Arial" w:cs="Arial"/>
          <w:color w:val="000000" w:themeColor="text1"/>
          <w:sz w:val="24"/>
          <w:szCs w:val="24"/>
        </w:rPr>
        <w:t>s</w:t>
      </w:r>
      <w:r>
        <w:rPr>
          <w:rFonts w:ascii="Arial" w:hAnsi="Arial" w:cs="Arial"/>
          <w:color w:val="000000" w:themeColor="text1"/>
          <w:sz w:val="24"/>
          <w:szCs w:val="24"/>
        </w:rPr>
        <w:t xml:space="preserve"> die Seite der GVS (</w:t>
      </w:r>
      <w:hyperlink r:id="rId22" w:history="1">
        <w:r w:rsidRPr="008D607F">
          <w:rPr>
            <w:rStyle w:val="Hyperlink"/>
            <w:rFonts w:ascii="Arial" w:hAnsi="Arial" w:cs="Arial"/>
            <w:sz w:val="24"/>
            <w:szCs w:val="24"/>
          </w:rPr>
          <w:t>www.bggvs.de</w:t>
        </w:r>
      </w:hyperlink>
      <w:r>
        <w:rPr>
          <w:rFonts w:ascii="Arial" w:hAnsi="Arial" w:cs="Arial"/>
          <w:color w:val="000000" w:themeColor="text1"/>
          <w:sz w:val="24"/>
          <w:szCs w:val="24"/>
        </w:rPr>
        <w:t>) dauerhaft akzeptiert werden</w:t>
      </w:r>
      <w:r w:rsidR="00A54E85">
        <w:rPr>
          <w:rFonts w:ascii="Arial" w:hAnsi="Arial" w:cs="Arial"/>
          <w:color w:val="000000" w:themeColor="text1"/>
          <w:sz w:val="24"/>
          <w:szCs w:val="24"/>
        </w:rPr>
        <w:t>. Danach sollten sich alle Fenster und Dokumente fehlerfrei öffnen lassen.</w:t>
      </w:r>
    </w:p>
    <w:p w14:paraId="7607FFB5" w14:textId="3C3CF94F" w:rsidR="000F6084" w:rsidRDefault="000F6084" w:rsidP="000F6084">
      <w:pPr>
        <w:ind w:left="720"/>
        <w:rPr>
          <w:rFonts w:ascii="Arial" w:hAnsi="Arial" w:cs="Arial"/>
          <w:color w:val="000000" w:themeColor="text1"/>
          <w:sz w:val="24"/>
          <w:szCs w:val="24"/>
        </w:rPr>
      </w:pPr>
      <w:r>
        <w:rPr>
          <w:rFonts w:ascii="Arial" w:hAnsi="Arial" w:cs="Arial"/>
          <w:color w:val="000000" w:themeColor="text1"/>
          <w:sz w:val="24"/>
          <w:szCs w:val="24"/>
        </w:rPr>
        <w:t xml:space="preserve">Falls es Ihnen möglich ist hier zu unterstützen, können Sie dies gerne tun. Ansonsten </w:t>
      </w:r>
      <w:r w:rsidR="00C17B88">
        <w:rPr>
          <w:rFonts w:ascii="Arial" w:hAnsi="Arial" w:cs="Arial"/>
          <w:color w:val="000000" w:themeColor="text1"/>
          <w:sz w:val="24"/>
          <w:szCs w:val="24"/>
        </w:rPr>
        <w:t>bitte an die</w:t>
      </w:r>
      <w:r>
        <w:rPr>
          <w:rFonts w:ascii="Arial" w:hAnsi="Arial" w:cs="Arial"/>
          <w:color w:val="000000" w:themeColor="text1"/>
          <w:sz w:val="24"/>
          <w:szCs w:val="24"/>
        </w:rPr>
        <w:t xml:space="preserve"> GVS ver</w:t>
      </w:r>
      <w:r w:rsidR="00C17B88">
        <w:rPr>
          <w:rFonts w:ascii="Arial" w:hAnsi="Arial" w:cs="Arial"/>
          <w:color w:val="000000" w:themeColor="text1"/>
          <w:sz w:val="24"/>
          <w:szCs w:val="24"/>
        </w:rPr>
        <w:t>weis</w:t>
      </w:r>
      <w:r>
        <w:rPr>
          <w:rFonts w:ascii="Arial" w:hAnsi="Arial" w:cs="Arial"/>
          <w:color w:val="000000" w:themeColor="text1"/>
          <w:sz w:val="24"/>
          <w:szCs w:val="24"/>
        </w:rPr>
        <w:t>en</w:t>
      </w:r>
      <w:r w:rsidR="009758F3">
        <w:rPr>
          <w:rFonts w:ascii="Arial" w:hAnsi="Arial" w:cs="Arial"/>
          <w:color w:val="000000" w:themeColor="text1"/>
          <w:sz w:val="24"/>
          <w:szCs w:val="24"/>
        </w:rPr>
        <w:t xml:space="preserve"> (die Kontaktdaten der Ansprechpersonen finden Sie am Ende dieser Liste)</w:t>
      </w:r>
      <w:r>
        <w:rPr>
          <w:rFonts w:ascii="Arial" w:hAnsi="Arial" w:cs="Arial"/>
          <w:color w:val="000000" w:themeColor="text1"/>
          <w:sz w:val="24"/>
          <w:szCs w:val="24"/>
        </w:rPr>
        <w:t>.</w:t>
      </w:r>
      <w:r w:rsidR="00C17B88">
        <w:rPr>
          <w:rFonts w:ascii="Arial" w:hAnsi="Arial" w:cs="Arial"/>
          <w:color w:val="000000" w:themeColor="text1"/>
          <w:sz w:val="24"/>
          <w:szCs w:val="24"/>
        </w:rPr>
        <w:br/>
      </w:r>
    </w:p>
    <w:p w14:paraId="2BE9BC37" w14:textId="78F23772" w:rsidR="00A54E85" w:rsidRPr="000F6084" w:rsidRDefault="00A54E85" w:rsidP="00E245DB">
      <w:pPr>
        <w:ind w:left="720"/>
        <w:rPr>
          <w:rFonts w:ascii="Arial" w:hAnsi="Arial" w:cs="Arial"/>
          <w:color w:val="000000" w:themeColor="text1"/>
          <w:sz w:val="24"/>
          <w:szCs w:val="24"/>
          <w:u w:val="single"/>
        </w:rPr>
      </w:pPr>
      <w:r w:rsidRPr="000F6084">
        <w:rPr>
          <w:rFonts w:ascii="Arial" w:hAnsi="Arial" w:cs="Arial"/>
          <w:color w:val="000000" w:themeColor="text1"/>
          <w:sz w:val="24"/>
          <w:szCs w:val="24"/>
          <w:u w:val="single"/>
        </w:rPr>
        <w:t>Die Anmeldung am Vorsorge-Portal mit der temp</w:t>
      </w:r>
      <w:r w:rsidR="00C17B88">
        <w:rPr>
          <w:rFonts w:ascii="Arial" w:hAnsi="Arial" w:cs="Arial"/>
          <w:color w:val="000000" w:themeColor="text1"/>
          <w:sz w:val="24"/>
          <w:szCs w:val="24"/>
          <w:u w:val="single"/>
        </w:rPr>
        <w:t>orären</w:t>
      </w:r>
      <w:r w:rsidRPr="000F6084">
        <w:rPr>
          <w:rFonts w:ascii="Arial" w:hAnsi="Arial" w:cs="Arial"/>
          <w:color w:val="000000" w:themeColor="text1"/>
          <w:sz w:val="24"/>
          <w:szCs w:val="24"/>
          <w:u w:val="single"/>
        </w:rPr>
        <w:t xml:space="preserve"> Kennung/mit der Übergangskennung/mit der festen Kennung </w:t>
      </w:r>
      <w:r w:rsidR="000F6084" w:rsidRPr="000F6084">
        <w:rPr>
          <w:rFonts w:ascii="Arial" w:hAnsi="Arial" w:cs="Arial"/>
          <w:color w:val="000000" w:themeColor="text1"/>
          <w:sz w:val="24"/>
          <w:szCs w:val="24"/>
          <w:u w:val="single"/>
        </w:rPr>
        <w:t>funktioniert nicht:</w:t>
      </w:r>
    </w:p>
    <w:p w14:paraId="40E64E64" w14:textId="3E402BD6" w:rsidR="000F6084" w:rsidRDefault="008F050A" w:rsidP="00E245DB">
      <w:pPr>
        <w:ind w:left="720"/>
        <w:rPr>
          <w:rFonts w:ascii="Arial" w:hAnsi="Arial" w:cs="Arial"/>
          <w:color w:val="000000" w:themeColor="text1"/>
          <w:sz w:val="24"/>
          <w:szCs w:val="24"/>
        </w:rPr>
      </w:pPr>
      <w:r>
        <w:rPr>
          <w:rFonts w:ascii="Arial" w:hAnsi="Arial" w:cs="Arial"/>
          <w:color w:val="000000" w:themeColor="text1"/>
          <w:sz w:val="24"/>
          <w:szCs w:val="24"/>
        </w:rPr>
        <w:t>Es ist auf die richtige Schreibweise zu achten. Oft werden Unterstriche (z. B. 102</w:t>
      </w:r>
      <w:r w:rsidRPr="008F050A">
        <w:rPr>
          <w:rFonts w:ascii="Arial" w:hAnsi="Arial" w:cs="Arial"/>
          <w:b/>
          <w:color w:val="FF0000"/>
          <w:sz w:val="24"/>
          <w:szCs w:val="24"/>
        </w:rPr>
        <w:t>_</w:t>
      </w:r>
      <w:r>
        <w:rPr>
          <w:rFonts w:ascii="Arial" w:hAnsi="Arial" w:cs="Arial"/>
          <w:color w:val="000000" w:themeColor="text1"/>
          <w:sz w:val="24"/>
          <w:szCs w:val="24"/>
        </w:rPr>
        <w:t>01</w:t>
      </w:r>
      <w:r w:rsidRPr="008F050A">
        <w:rPr>
          <w:rFonts w:ascii="Arial" w:hAnsi="Arial" w:cs="Arial"/>
          <w:b/>
          <w:color w:val="FF0000"/>
          <w:sz w:val="24"/>
          <w:szCs w:val="24"/>
        </w:rPr>
        <w:t>-</w:t>
      </w:r>
      <w:r>
        <w:rPr>
          <w:rFonts w:ascii="Arial" w:hAnsi="Arial" w:cs="Arial"/>
          <w:color w:val="000000" w:themeColor="text1"/>
          <w:sz w:val="24"/>
          <w:szCs w:val="24"/>
        </w:rPr>
        <w:t>00…) falsch interpretiert. Bei manchen Passwörtern ist nicht immer eindeutig, ob es sich um eine Null oder um den Buchstaben O handelt. Hier muss ggf. ausprobiert werden.</w:t>
      </w:r>
    </w:p>
    <w:p w14:paraId="5E5A25F2" w14:textId="77777777" w:rsidR="008F050A" w:rsidRDefault="008F050A" w:rsidP="00E245DB">
      <w:pPr>
        <w:ind w:left="720"/>
        <w:rPr>
          <w:rFonts w:ascii="Arial" w:hAnsi="Arial" w:cs="Arial"/>
          <w:color w:val="000000" w:themeColor="text1"/>
          <w:sz w:val="24"/>
          <w:szCs w:val="24"/>
        </w:rPr>
      </w:pPr>
    </w:p>
    <w:p w14:paraId="436EAA07" w14:textId="77777777" w:rsidR="008F050A" w:rsidRPr="008529B2" w:rsidRDefault="008F050A" w:rsidP="00E245DB">
      <w:pPr>
        <w:ind w:left="720"/>
        <w:rPr>
          <w:rFonts w:ascii="Arial" w:hAnsi="Arial" w:cs="Arial"/>
          <w:b/>
          <w:color w:val="000000" w:themeColor="text1"/>
          <w:sz w:val="24"/>
          <w:szCs w:val="24"/>
          <w:u w:val="single"/>
        </w:rPr>
      </w:pPr>
      <w:r w:rsidRPr="008529B2">
        <w:rPr>
          <w:rFonts w:ascii="Arial" w:hAnsi="Arial" w:cs="Arial"/>
          <w:b/>
          <w:color w:val="000000" w:themeColor="text1"/>
          <w:sz w:val="24"/>
          <w:szCs w:val="24"/>
          <w:u w:val="single"/>
        </w:rPr>
        <w:t>Grundsätzlich gilt aber:</w:t>
      </w:r>
    </w:p>
    <w:p w14:paraId="077DA4B7" w14:textId="7FF2E3CD" w:rsidR="008F050A" w:rsidRDefault="008F050A" w:rsidP="002B46FA">
      <w:pPr>
        <w:pStyle w:val="Listenabsatz"/>
        <w:numPr>
          <w:ilvl w:val="0"/>
          <w:numId w:val="15"/>
        </w:numPr>
        <w:rPr>
          <w:rFonts w:ascii="Arial" w:hAnsi="Arial" w:cs="Arial"/>
          <w:color w:val="000000" w:themeColor="text1"/>
          <w:sz w:val="24"/>
          <w:szCs w:val="24"/>
        </w:rPr>
      </w:pPr>
      <w:r w:rsidRPr="002B46FA">
        <w:rPr>
          <w:rFonts w:ascii="Arial" w:hAnsi="Arial" w:cs="Arial"/>
          <w:color w:val="000000" w:themeColor="text1"/>
          <w:sz w:val="24"/>
          <w:szCs w:val="24"/>
        </w:rPr>
        <w:t>die temp</w:t>
      </w:r>
      <w:r w:rsidR="00C17B88">
        <w:rPr>
          <w:rFonts w:ascii="Arial" w:hAnsi="Arial" w:cs="Arial"/>
          <w:color w:val="000000" w:themeColor="text1"/>
          <w:sz w:val="24"/>
          <w:szCs w:val="24"/>
        </w:rPr>
        <w:t>oräre</w:t>
      </w:r>
      <w:r w:rsidRPr="002B46FA">
        <w:rPr>
          <w:rFonts w:ascii="Arial" w:hAnsi="Arial" w:cs="Arial"/>
          <w:color w:val="000000" w:themeColor="text1"/>
          <w:sz w:val="24"/>
          <w:szCs w:val="24"/>
        </w:rPr>
        <w:t xml:space="preserve"> Kennung verliert ihre Gültigkeit</w:t>
      </w:r>
      <w:r w:rsidR="00C17B88">
        <w:rPr>
          <w:rFonts w:ascii="Arial" w:hAnsi="Arial" w:cs="Arial"/>
          <w:color w:val="000000" w:themeColor="text1"/>
          <w:sz w:val="24"/>
          <w:szCs w:val="24"/>
        </w:rPr>
        <w:t>,</w:t>
      </w:r>
      <w:r w:rsidRPr="002B46FA">
        <w:rPr>
          <w:rFonts w:ascii="Arial" w:hAnsi="Arial" w:cs="Arial"/>
          <w:color w:val="000000" w:themeColor="text1"/>
          <w:sz w:val="24"/>
          <w:szCs w:val="24"/>
        </w:rPr>
        <w:t xml:space="preserve"> sobald der Auftrag auf die Übergangskennung bzw. die feste Kennung übernommen wurde.</w:t>
      </w:r>
    </w:p>
    <w:p w14:paraId="7A24AF9B" w14:textId="466EC7BD" w:rsidR="002B46FA" w:rsidRPr="002B46FA" w:rsidRDefault="002B46FA" w:rsidP="002B46FA">
      <w:pPr>
        <w:pStyle w:val="Listenabsatz"/>
        <w:numPr>
          <w:ilvl w:val="0"/>
          <w:numId w:val="15"/>
        </w:numPr>
        <w:rPr>
          <w:rFonts w:ascii="Arial" w:hAnsi="Arial" w:cs="Arial"/>
          <w:color w:val="000000" w:themeColor="text1"/>
          <w:sz w:val="24"/>
          <w:szCs w:val="24"/>
        </w:rPr>
      </w:pPr>
      <w:r>
        <w:rPr>
          <w:rFonts w:ascii="Arial" w:hAnsi="Arial" w:cs="Arial"/>
          <w:color w:val="000000" w:themeColor="text1"/>
          <w:sz w:val="24"/>
          <w:szCs w:val="24"/>
        </w:rPr>
        <w:t>die Übergangskennung verliert ihre Gültigkeit</w:t>
      </w:r>
      <w:r w:rsidR="00C17B88">
        <w:rPr>
          <w:rFonts w:ascii="Arial" w:hAnsi="Arial" w:cs="Arial"/>
          <w:color w:val="000000" w:themeColor="text1"/>
          <w:sz w:val="24"/>
          <w:szCs w:val="24"/>
        </w:rPr>
        <w:t>,</w:t>
      </w:r>
      <w:r>
        <w:rPr>
          <w:rFonts w:ascii="Arial" w:hAnsi="Arial" w:cs="Arial"/>
          <w:color w:val="000000" w:themeColor="text1"/>
          <w:sz w:val="24"/>
          <w:szCs w:val="24"/>
        </w:rPr>
        <w:t xml:space="preserve"> sobald eine feste Kennung von der GVS erzeugt wurde.</w:t>
      </w:r>
      <w:r>
        <w:rPr>
          <w:rFonts w:ascii="Arial" w:hAnsi="Arial" w:cs="Arial"/>
          <w:color w:val="000000" w:themeColor="text1"/>
          <w:sz w:val="24"/>
          <w:szCs w:val="24"/>
        </w:rPr>
        <w:br/>
        <w:t xml:space="preserve">Die feste Kennung wird sofort per </w:t>
      </w:r>
      <w:r w:rsidR="00E165C4">
        <w:rPr>
          <w:rFonts w:ascii="Arial" w:hAnsi="Arial" w:cs="Arial"/>
          <w:color w:val="000000" w:themeColor="text1"/>
          <w:sz w:val="24"/>
          <w:szCs w:val="24"/>
        </w:rPr>
        <w:t>verschlüsselte</w:t>
      </w:r>
      <w:r>
        <w:rPr>
          <w:rFonts w:ascii="Arial" w:hAnsi="Arial" w:cs="Arial"/>
          <w:color w:val="000000" w:themeColor="text1"/>
          <w:sz w:val="24"/>
          <w:szCs w:val="24"/>
        </w:rPr>
        <w:t xml:space="preserve"> </w:t>
      </w:r>
      <w:r w:rsidR="007A48BE">
        <w:rPr>
          <w:rFonts w:ascii="Arial" w:hAnsi="Arial" w:cs="Arial"/>
          <w:color w:val="000000" w:themeColor="text1"/>
          <w:sz w:val="24"/>
          <w:szCs w:val="24"/>
        </w:rPr>
        <w:t>E-</w:t>
      </w:r>
      <w:r>
        <w:rPr>
          <w:rFonts w:ascii="Arial" w:hAnsi="Arial" w:cs="Arial"/>
          <w:color w:val="000000" w:themeColor="text1"/>
          <w:sz w:val="24"/>
          <w:szCs w:val="24"/>
        </w:rPr>
        <w:t>Mail an den Arzt geschickt. Zusätzlich erfolgt der Versand auch per Briefpost.</w:t>
      </w:r>
    </w:p>
    <w:p w14:paraId="6C71D72D" w14:textId="77777777" w:rsidR="008F050A" w:rsidRDefault="008F050A" w:rsidP="002B46FA">
      <w:pPr>
        <w:pStyle w:val="Listenabsatz"/>
        <w:rPr>
          <w:rFonts w:ascii="Arial" w:hAnsi="Arial" w:cs="Arial"/>
          <w:color w:val="000000" w:themeColor="text1"/>
          <w:sz w:val="24"/>
          <w:szCs w:val="24"/>
        </w:rPr>
      </w:pPr>
    </w:p>
    <w:p w14:paraId="6658BB94" w14:textId="551E10C8" w:rsidR="00ED13C8" w:rsidRDefault="00ED13C8">
      <w:pPr>
        <w:spacing w:after="200" w:line="276" w:lineRule="auto"/>
        <w:rPr>
          <w:rFonts w:ascii="Arial" w:hAnsi="Arial" w:cs="Arial"/>
          <w:color w:val="000000" w:themeColor="text1"/>
          <w:sz w:val="24"/>
          <w:szCs w:val="24"/>
        </w:rPr>
      </w:pPr>
      <w:r>
        <w:rPr>
          <w:rFonts w:ascii="Arial" w:hAnsi="Arial" w:cs="Arial"/>
          <w:color w:val="000000" w:themeColor="text1"/>
          <w:sz w:val="24"/>
          <w:szCs w:val="24"/>
        </w:rPr>
        <w:br w:type="page"/>
      </w:r>
    </w:p>
    <w:p w14:paraId="7520FBB2" w14:textId="1DF00E35" w:rsidR="00887813" w:rsidRPr="00585763" w:rsidRDefault="00887813" w:rsidP="00757E7C">
      <w:pPr>
        <w:numPr>
          <w:ilvl w:val="0"/>
          <w:numId w:val="9"/>
        </w:numPr>
        <w:rPr>
          <w:rFonts w:ascii="Arial" w:hAnsi="Arial" w:cs="Arial"/>
          <w:b/>
          <w:sz w:val="24"/>
          <w:szCs w:val="24"/>
        </w:rPr>
      </w:pPr>
      <w:r w:rsidRPr="00585763">
        <w:rPr>
          <w:rFonts w:ascii="Arial" w:hAnsi="Arial" w:cs="Arial"/>
          <w:b/>
          <w:sz w:val="24"/>
          <w:szCs w:val="24"/>
        </w:rPr>
        <w:lastRenderedPageBreak/>
        <w:t>Ich habe grundsätzliche Fragen zum Verfahren (Erweitertes Vorsorge</w:t>
      </w:r>
      <w:r w:rsidR="00C17B88">
        <w:rPr>
          <w:rFonts w:ascii="Arial" w:hAnsi="Arial" w:cs="Arial"/>
          <w:b/>
          <w:sz w:val="24"/>
          <w:szCs w:val="24"/>
        </w:rPr>
        <w:t>a</w:t>
      </w:r>
      <w:r w:rsidRPr="00585763">
        <w:rPr>
          <w:rFonts w:ascii="Arial" w:hAnsi="Arial" w:cs="Arial"/>
          <w:b/>
          <w:sz w:val="24"/>
          <w:szCs w:val="24"/>
        </w:rPr>
        <w:t>ngebot – Früherkennung mittels LD-HRCT).</w:t>
      </w:r>
      <w:r w:rsidR="00C17B88">
        <w:rPr>
          <w:rFonts w:ascii="Arial" w:hAnsi="Arial" w:cs="Arial"/>
          <w:b/>
          <w:sz w:val="24"/>
          <w:szCs w:val="24"/>
        </w:rPr>
        <w:t xml:space="preserve"> </w:t>
      </w:r>
      <w:r w:rsidRPr="00585763">
        <w:rPr>
          <w:rFonts w:ascii="Arial" w:hAnsi="Arial" w:cs="Arial"/>
          <w:b/>
          <w:sz w:val="24"/>
          <w:szCs w:val="24"/>
        </w:rPr>
        <w:t>An wen kann ich mich wann richten und wo kann ich ggf. weitere Informationen beziehen?</w:t>
      </w:r>
    </w:p>
    <w:p w14:paraId="0D64E131" w14:textId="77777777" w:rsidR="00585763" w:rsidRDefault="00585763" w:rsidP="00585763">
      <w:pPr>
        <w:pStyle w:val="Listenabsatz"/>
        <w:rPr>
          <w:rFonts w:ascii="Arial" w:hAnsi="Arial" w:cs="Arial"/>
          <w:sz w:val="24"/>
          <w:szCs w:val="24"/>
        </w:rPr>
      </w:pPr>
    </w:p>
    <w:p w14:paraId="3E3F701B" w14:textId="680B0270" w:rsidR="00796F9D" w:rsidRPr="00796F9D" w:rsidRDefault="00796F9D" w:rsidP="0086579D">
      <w:pPr>
        <w:numPr>
          <w:ilvl w:val="0"/>
          <w:numId w:val="8"/>
        </w:numPr>
        <w:ind w:left="709"/>
        <w:rPr>
          <w:sz w:val="24"/>
          <w:szCs w:val="24"/>
        </w:rPr>
      </w:pPr>
      <w:r w:rsidRPr="00796F9D">
        <w:rPr>
          <w:rFonts w:ascii="Arial" w:hAnsi="Arial" w:cs="Arial"/>
          <w:sz w:val="24"/>
          <w:szCs w:val="24"/>
        </w:rPr>
        <w:t xml:space="preserve">Downloadmöglichkeit des OP-Handbuches über </w:t>
      </w:r>
      <w:proofErr w:type="spellStart"/>
      <w:r w:rsidRPr="00796F9D">
        <w:rPr>
          <w:rFonts w:ascii="Arial" w:hAnsi="Arial" w:cs="Arial"/>
          <w:sz w:val="24"/>
          <w:szCs w:val="24"/>
        </w:rPr>
        <w:t>Webcode</w:t>
      </w:r>
      <w:proofErr w:type="spellEnd"/>
      <w:r w:rsidRPr="00796F9D">
        <w:rPr>
          <w:rFonts w:ascii="Arial" w:hAnsi="Arial" w:cs="Arial"/>
          <w:sz w:val="24"/>
          <w:szCs w:val="24"/>
        </w:rPr>
        <w:t xml:space="preserve"> auf der Internetseite der GVS (</w:t>
      </w:r>
      <w:hyperlink r:id="rId23" w:history="1">
        <w:r w:rsidRPr="00796F9D">
          <w:rPr>
            <w:rStyle w:val="Hyperlink"/>
            <w:rFonts w:ascii="Arial" w:hAnsi="Arial" w:cs="Arial"/>
            <w:sz w:val="24"/>
            <w:szCs w:val="24"/>
          </w:rPr>
          <w:t>http://gvs.bgetem.de</w:t>
        </w:r>
      </w:hyperlink>
      <w:r w:rsidRPr="00796F9D">
        <w:rPr>
          <w:rFonts w:ascii="Arial" w:hAnsi="Arial" w:cs="Arial"/>
          <w:sz w:val="24"/>
          <w:szCs w:val="24"/>
        </w:rPr>
        <w:t>)</w:t>
      </w:r>
    </w:p>
    <w:p w14:paraId="04FC58F0" w14:textId="7A674548" w:rsidR="00796F9D" w:rsidRDefault="00796F9D" w:rsidP="00796F9D">
      <w:pPr>
        <w:pStyle w:val="Textkrper"/>
        <w:ind w:left="709"/>
        <w:jc w:val="left"/>
        <w:rPr>
          <w:rFonts w:cs="Arial"/>
          <w:sz w:val="24"/>
          <w:szCs w:val="24"/>
        </w:rPr>
      </w:pPr>
      <w:r w:rsidRPr="00ED5597">
        <w:rPr>
          <w:b/>
          <w:sz w:val="24"/>
          <w:szCs w:val="24"/>
        </w:rPr>
        <w:t>Operationshandbuch (Vollversion für alle Beteiligten des Verfahrens):</w:t>
      </w:r>
      <w:r w:rsidRPr="00B37FF3">
        <w:rPr>
          <w:sz w:val="24"/>
          <w:szCs w:val="24"/>
        </w:rPr>
        <w:tab/>
      </w:r>
      <w:r w:rsidRPr="00B37FF3">
        <w:rPr>
          <w:sz w:val="24"/>
          <w:szCs w:val="24"/>
        </w:rPr>
        <w:tab/>
      </w:r>
      <w:proofErr w:type="spellStart"/>
      <w:r w:rsidRPr="00B37FF3">
        <w:rPr>
          <w:sz w:val="24"/>
          <w:szCs w:val="24"/>
        </w:rPr>
        <w:t>Webcode</w:t>
      </w:r>
      <w:proofErr w:type="spellEnd"/>
      <w:r w:rsidRPr="00B37FF3">
        <w:rPr>
          <w:sz w:val="24"/>
          <w:szCs w:val="24"/>
        </w:rPr>
        <w:t xml:space="preserve"> </w:t>
      </w:r>
      <w:r w:rsidRPr="00B37FF3">
        <w:rPr>
          <w:b/>
          <w:sz w:val="24"/>
          <w:szCs w:val="24"/>
        </w:rPr>
        <w:t>14544271</w:t>
      </w:r>
      <w:r w:rsidRPr="00B37FF3">
        <w:rPr>
          <w:sz w:val="24"/>
          <w:szCs w:val="24"/>
        </w:rPr>
        <w:br/>
      </w:r>
      <w:r w:rsidRPr="00ED5597">
        <w:rPr>
          <w:b/>
          <w:sz w:val="24"/>
          <w:szCs w:val="24"/>
        </w:rPr>
        <w:t>Operationshandbuch Radiologie (Teilversion für radiologische Einrichtungen):</w:t>
      </w:r>
      <w:r w:rsidRPr="00B37FF3">
        <w:rPr>
          <w:sz w:val="24"/>
          <w:szCs w:val="24"/>
        </w:rPr>
        <w:tab/>
      </w:r>
      <w:proofErr w:type="spellStart"/>
      <w:r w:rsidRPr="00B37FF3">
        <w:rPr>
          <w:sz w:val="24"/>
          <w:szCs w:val="24"/>
        </w:rPr>
        <w:t>Webcode</w:t>
      </w:r>
      <w:proofErr w:type="spellEnd"/>
      <w:r w:rsidRPr="00B37FF3">
        <w:rPr>
          <w:sz w:val="24"/>
          <w:szCs w:val="24"/>
        </w:rPr>
        <w:t xml:space="preserve"> </w:t>
      </w:r>
      <w:r w:rsidRPr="00B37FF3">
        <w:rPr>
          <w:b/>
          <w:sz w:val="24"/>
          <w:szCs w:val="24"/>
        </w:rPr>
        <w:t>17583368</w:t>
      </w:r>
      <w:r>
        <w:rPr>
          <w:rFonts w:cs="Arial"/>
          <w:sz w:val="24"/>
          <w:szCs w:val="24"/>
        </w:rPr>
        <w:br/>
      </w:r>
    </w:p>
    <w:p w14:paraId="721FBC23" w14:textId="3CAAF16B" w:rsidR="00887813" w:rsidRPr="00431305" w:rsidRDefault="00887813" w:rsidP="00887813">
      <w:pPr>
        <w:numPr>
          <w:ilvl w:val="0"/>
          <w:numId w:val="8"/>
        </w:numPr>
        <w:rPr>
          <w:rFonts w:ascii="Arial" w:hAnsi="Arial" w:cs="Arial"/>
          <w:sz w:val="24"/>
          <w:szCs w:val="24"/>
        </w:rPr>
      </w:pPr>
      <w:r w:rsidRPr="00431305">
        <w:rPr>
          <w:rFonts w:ascii="Arial" w:hAnsi="Arial" w:cs="Arial"/>
          <w:sz w:val="24"/>
          <w:szCs w:val="24"/>
        </w:rPr>
        <w:t xml:space="preserve">bei allgemeinen Fragen </w:t>
      </w:r>
      <w:r w:rsidR="00FA4308">
        <w:rPr>
          <w:rFonts w:ascii="Arial" w:hAnsi="Arial" w:cs="Arial"/>
          <w:sz w:val="24"/>
          <w:szCs w:val="24"/>
        </w:rPr>
        <w:t>wenden Sie sich bitte an die Ansprechp</w:t>
      </w:r>
      <w:r w:rsidR="00C17B88">
        <w:rPr>
          <w:rFonts w:ascii="Arial" w:hAnsi="Arial" w:cs="Arial"/>
          <w:sz w:val="24"/>
          <w:szCs w:val="24"/>
        </w:rPr>
        <w:t>ersonen</w:t>
      </w:r>
      <w:r w:rsidR="00FA4308">
        <w:rPr>
          <w:rFonts w:ascii="Arial" w:hAnsi="Arial" w:cs="Arial"/>
          <w:sz w:val="24"/>
          <w:szCs w:val="24"/>
        </w:rPr>
        <w:t xml:space="preserve">/Multiplikatoren zum </w:t>
      </w:r>
      <w:r w:rsidR="00DA7618">
        <w:rPr>
          <w:rFonts w:ascii="Arial" w:hAnsi="Arial" w:cs="Arial"/>
          <w:sz w:val="24"/>
          <w:szCs w:val="24"/>
        </w:rPr>
        <w:t>Vorsorge-Portal in Ihrem Haus.</w:t>
      </w:r>
      <w:r w:rsidR="00B37FF3">
        <w:rPr>
          <w:rFonts w:ascii="Arial" w:hAnsi="Arial" w:cs="Arial"/>
          <w:sz w:val="24"/>
          <w:szCs w:val="24"/>
        </w:rPr>
        <w:br/>
      </w:r>
    </w:p>
    <w:p w14:paraId="357DDC24" w14:textId="0D3F6C80" w:rsidR="00DA7618" w:rsidRPr="00796F9D" w:rsidRDefault="00887813" w:rsidP="00796F9D">
      <w:pPr>
        <w:numPr>
          <w:ilvl w:val="0"/>
          <w:numId w:val="8"/>
        </w:numPr>
        <w:rPr>
          <w:rFonts w:ascii="Arial" w:hAnsi="Arial" w:cs="Arial"/>
          <w:sz w:val="24"/>
          <w:szCs w:val="24"/>
        </w:rPr>
      </w:pPr>
      <w:r w:rsidRPr="00431305">
        <w:rPr>
          <w:rFonts w:ascii="Arial" w:hAnsi="Arial" w:cs="Arial"/>
          <w:sz w:val="24"/>
          <w:szCs w:val="24"/>
        </w:rPr>
        <w:t>bei technischen Fragen (GVS Support)</w:t>
      </w:r>
      <w:r w:rsidR="00DA7618">
        <w:rPr>
          <w:rFonts w:ascii="Arial" w:hAnsi="Arial" w:cs="Arial"/>
          <w:sz w:val="24"/>
          <w:szCs w:val="24"/>
        </w:rPr>
        <w:t>:</w:t>
      </w:r>
      <w:r w:rsidR="007A48BE">
        <w:rPr>
          <w:rFonts w:ascii="Arial" w:hAnsi="Arial" w:cs="Arial"/>
          <w:sz w:val="24"/>
          <w:szCs w:val="24"/>
        </w:rPr>
        <w:br/>
        <w:t>Herr Markus Volk:</w:t>
      </w:r>
      <w:r w:rsidR="007A48BE">
        <w:rPr>
          <w:rFonts w:ascii="Arial" w:hAnsi="Arial" w:cs="Arial"/>
          <w:sz w:val="24"/>
          <w:szCs w:val="24"/>
        </w:rPr>
        <w:tab/>
      </w:r>
      <w:r w:rsidR="007A48BE">
        <w:rPr>
          <w:rFonts w:ascii="Arial" w:hAnsi="Arial" w:cs="Arial"/>
          <w:sz w:val="24"/>
          <w:szCs w:val="24"/>
        </w:rPr>
        <w:tab/>
        <w:t xml:space="preserve">Tel. 0821 – 3159 – 7385; E-Mail: </w:t>
      </w:r>
      <w:hyperlink r:id="rId24" w:history="1">
        <w:r w:rsidR="007A48BE" w:rsidRPr="008D607F">
          <w:rPr>
            <w:rStyle w:val="Hyperlink"/>
            <w:rFonts w:ascii="Arial" w:hAnsi="Arial" w:cs="Arial"/>
            <w:sz w:val="24"/>
            <w:szCs w:val="24"/>
          </w:rPr>
          <w:t>volk.markus@bgetem.de</w:t>
        </w:r>
      </w:hyperlink>
      <w:r w:rsidR="007A48BE">
        <w:rPr>
          <w:rFonts w:ascii="Arial" w:hAnsi="Arial" w:cs="Arial"/>
          <w:sz w:val="24"/>
          <w:szCs w:val="24"/>
        </w:rPr>
        <w:br/>
        <w:t>Herr Christian Wolff:</w:t>
      </w:r>
      <w:r w:rsidR="007A48BE">
        <w:rPr>
          <w:rFonts w:ascii="Arial" w:hAnsi="Arial" w:cs="Arial"/>
          <w:sz w:val="24"/>
          <w:szCs w:val="24"/>
        </w:rPr>
        <w:tab/>
        <w:t xml:space="preserve">Tel. 0821 – 3159 – 7380; E-Mail: </w:t>
      </w:r>
      <w:hyperlink r:id="rId25" w:history="1">
        <w:r w:rsidR="007A48BE" w:rsidRPr="008D607F">
          <w:rPr>
            <w:rStyle w:val="Hyperlink"/>
            <w:rFonts w:ascii="Arial" w:hAnsi="Arial" w:cs="Arial"/>
            <w:sz w:val="24"/>
            <w:szCs w:val="24"/>
          </w:rPr>
          <w:t>wolff.christian@bgetem.de</w:t>
        </w:r>
      </w:hyperlink>
    </w:p>
    <w:sectPr w:rsidR="00DA7618" w:rsidRPr="00796F9D" w:rsidSect="00AB3607">
      <w:footerReference w:type="default" r:id="rId26"/>
      <w:pgSz w:w="16838" w:h="11906" w:orient="landscape"/>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DD4AA" w14:textId="77777777" w:rsidR="0011414E" w:rsidRDefault="0011414E" w:rsidP="00902B35">
      <w:r>
        <w:separator/>
      </w:r>
    </w:p>
  </w:endnote>
  <w:endnote w:type="continuationSeparator" w:id="0">
    <w:p w14:paraId="137231FB" w14:textId="77777777" w:rsidR="0011414E" w:rsidRDefault="0011414E" w:rsidP="00902B35">
      <w:r>
        <w:continuationSeparator/>
      </w:r>
    </w:p>
  </w:endnote>
  <w:endnote w:type="continuationNotice" w:id="1">
    <w:p w14:paraId="19E5B9BF" w14:textId="77777777" w:rsidR="0011414E" w:rsidRDefault="00114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064D" w14:textId="43455A76" w:rsidR="00364FCA" w:rsidRPr="00916215" w:rsidRDefault="00364FCA" w:rsidP="00902B35">
    <w:pPr>
      <w:ind w:left="709"/>
      <w:rPr>
        <w:rFonts w:ascii="Arial" w:hAnsi="Arial" w:cs="Arial"/>
        <w:color w:val="000000"/>
        <w:sz w:val="16"/>
        <w:szCs w:val="16"/>
      </w:rPr>
    </w:pPr>
    <w:r w:rsidRPr="00916215">
      <w:rPr>
        <w:rFonts w:ascii="Arial" w:hAnsi="Arial" w:cs="Arial"/>
        <w:color w:val="000000"/>
        <w:sz w:val="16"/>
        <w:szCs w:val="16"/>
      </w:rPr>
      <w:t xml:space="preserve">Stand </w:t>
    </w:r>
    <w:r w:rsidR="00844233">
      <w:rPr>
        <w:rFonts w:ascii="Arial" w:hAnsi="Arial" w:cs="Arial"/>
        <w:color w:val="000000"/>
        <w:sz w:val="16"/>
        <w:szCs w:val="16"/>
      </w:rPr>
      <w:t>01</w:t>
    </w:r>
    <w:r w:rsidRPr="00916215">
      <w:rPr>
        <w:rFonts w:ascii="Arial" w:hAnsi="Arial" w:cs="Arial"/>
        <w:color w:val="000000"/>
        <w:sz w:val="16"/>
        <w:szCs w:val="16"/>
      </w:rPr>
      <w:t>.</w:t>
    </w:r>
    <w:r w:rsidR="00844233">
      <w:rPr>
        <w:rFonts w:ascii="Arial" w:hAnsi="Arial" w:cs="Arial"/>
        <w:color w:val="000000"/>
        <w:sz w:val="16"/>
        <w:szCs w:val="16"/>
      </w:rPr>
      <w:t>10</w:t>
    </w:r>
    <w:r w:rsidRPr="00916215">
      <w:rPr>
        <w:rFonts w:ascii="Arial" w:hAnsi="Arial" w:cs="Arial"/>
        <w:color w:val="000000"/>
        <w:sz w:val="16"/>
        <w:szCs w:val="16"/>
      </w:rPr>
      <w:t>.201</w:t>
    </w:r>
    <w:r w:rsidR="00FD081C">
      <w:rPr>
        <w:rFonts w:ascii="Arial" w:hAnsi="Arial" w:cs="Arial"/>
        <w:color w:val="000000"/>
        <w:sz w:val="16"/>
        <w:szCs w:val="16"/>
      </w:rPr>
      <w:t>9</w:t>
    </w:r>
    <w:r w:rsidRPr="00916215">
      <w:rPr>
        <w:rFonts w:ascii="Arial" w:hAnsi="Arial" w:cs="Arial"/>
        <w:color w:val="000000"/>
        <w:sz w:val="16"/>
        <w:szCs w:val="16"/>
      </w:rPr>
      <w:br/>
      <w:t>Kaup / Wolff</w:t>
    </w:r>
  </w:p>
  <w:p w14:paraId="7FB475DC" w14:textId="77777777" w:rsidR="00364FCA" w:rsidRDefault="00364F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8F0B6" w14:textId="77777777" w:rsidR="0011414E" w:rsidRDefault="0011414E" w:rsidP="00902B35">
      <w:r>
        <w:separator/>
      </w:r>
    </w:p>
  </w:footnote>
  <w:footnote w:type="continuationSeparator" w:id="0">
    <w:p w14:paraId="4699C029" w14:textId="77777777" w:rsidR="0011414E" w:rsidRDefault="0011414E" w:rsidP="00902B35">
      <w:r>
        <w:continuationSeparator/>
      </w:r>
    </w:p>
  </w:footnote>
  <w:footnote w:type="continuationNotice" w:id="1">
    <w:p w14:paraId="76D8C5D5" w14:textId="77777777" w:rsidR="0011414E" w:rsidRDefault="0011414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EBA"/>
    <w:multiLevelType w:val="hybridMultilevel"/>
    <w:tmpl w:val="E662D7B6"/>
    <w:lvl w:ilvl="0" w:tplc="5A70E7C8">
      <w:start w:val="1"/>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57B63B8"/>
    <w:multiLevelType w:val="hybridMultilevel"/>
    <w:tmpl w:val="5B380B80"/>
    <w:lvl w:ilvl="0" w:tplc="1C32EC72">
      <w:start w:val="2"/>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A1C56C9"/>
    <w:multiLevelType w:val="hybridMultilevel"/>
    <w:tmpl w:val="5ED8FBD0"/>
    <w:lvl w:ilvl="0" w:tplc="F8A0BAF8">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 w15:restartNumberingAfterBreak="0">
    <w:nsid w:val="1ADE5C1B"/>
    <w:multiLevelType w:val="hybridMultilevel"/>
    <w:tmpl w:val="58DEC0A4"/>
    <w:lvl w:ilvl="0" w:tplc="304E755A">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F222134"/>
    <w:multiLevelType w:val="hybridMultilevel"/>
    <w:tmpl w:val="13D414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A90BF1"/>
    <w:multiLevelType w:val="hybridMultilevel"/>
    <w:tmpl w:val="A78C355C"/>
    <w:lvl w:ilvl="0" w:tplc="C2E8C56E">
      <w:start w:val="1"/>
      <w:numFmt w:val="decimal"/>
      <w:lvlText w:val="%1."/>
      <w:lvlJc w:val="left"/>
      <w:pPr>
        <w:ind w:left="106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280109E"/>
    <w:multiLevelType w:val="hybridMultilevel"/>
    <w:tmpl w:val="7C264B82"/>
    <w:lvl w:ilvl="0" w:tplc="0A6E8D5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382527F4"/>
    <w:multiLevelType w:val="hybridMultilevel"/>
    <w:tmpl w:val="EA045A74"/>
    <w:lvl w:ilvl="0" w:tplc="5A70E7C8">
      <w:start w:val="1"/>
      <w:numFmt w:val="bullet"/>
      <w:lvlText w:val=""/>
      <w:lvlJc w:val="left"/>
      <w:pPr>
        <w:ind w:left="720" w:hanging="360"/>
      </w:pPr>
      <w:rPr>
        <w:rFonts w:ascii="Wingdings" w:eastAsia="Calibri" w:hAnsi="Wingdings" w:cs="Times New Roman"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3C22353D"/>
    <w:multiLevelType w:val="hybridMultilevel"/>
    <w:tmpl w:val="42C4EB94"/>
    <w:lvl w:ilvl="0" w:tplc="5A70E7C8">
      <w:start w:val="1"/>
      <w:numFmt w:val="bullet"/>
      <w:lvlText w:val=""/>
      <w:lvlJc w:val="left"/>
      <w:pPr>
        <w:ind w:left="720" w:hanging="360"/>
      </w:pPr>
      <w:rPr>
        <w:rFonts w:ascii="Wingdings" w:eastAsia="Calibri" w:hAnsi="Wingdings" w:cs="Times New Roman"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3D6D4C59"/>
    <w:multiLevelType w:val="hybridMultilevel"/>
    <w:tmpl w:val="6E0C358A"/>
    <w:lvl w:ilvl="0" w:tplc="5A70E7C8">
      <w:start w:val="1"/>
      <w:numFmt w:val="bullet"/>
      <w:lvlText w:val=""/>
      <w:lvlJc w:val="left"/>
      <w:pPr>
        <w:ind w:left="720" w:hanging="360"/>
      </w:pPr>
      <w:rPr>
        <w:rFonts w:ascii="Wingdings" w:eastAsia="Calibri" w:hAnsi="Wingdings" w:cs="Times New Roman"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E7E079B"/>
    <w:multiLevelType w:val="hybridMultilevel"/>
    <w:tmpl w:val="9B1ACAF0"/>
    <w:lvl w:ilvl="0" w:tplc="D4B0DAF8">
      <w:start w:val="1"/>
      <w:numFmt w:val="lowerLetter"/>
      <w:lvlText w:val="%1.)"/>
      <w:lvlJc w:val="left"/>
      <w:pPr>
        <w:ind w:left="1080" w:hanging="360"/>
      </w:pPr>
      <w:rPr>
        <w:rFonts w:ascii="Arial" w:eastAsia="Calibri"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56831A08"/>
    <w:multiLevelType w:val="hybridMultilevel"/>
    <w:tmpl w:val="9C92F2B0"/>
    <w:lvl w:ilvl="0" w:tplc="5A70E7C8">
      <w:start w:val="1"/>
      <w:numFmt w:val="bullet"/>
      <w:lvlText w:val=""/>
      <w:lvlJc w:val="left"/>
      <w:pPr>
        <w:ind w:left="720" w:hanging="360"/>
      </w:pPr>
      <w:rPr>
        <w:rFonts w:ascii="Wingdings" w:eastAsia="Calibri" w:hAnsi="Wingdings" w:cs="Times New Roman"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4056996"/>
    <w:multiLevelType w:val="hybridMultilevel"/>
    <w:tmpl w:val="E90C21A4"/>
    <w:lvl w:ilvl="0" w:tplc="5A70E7C8">
      <w:start w:val="1"/>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69315A5C"/>
    <w:multiLevelType w:val="hybridMultilevel"/>
    <w:tmpl w:val="7764A87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69F47CC4"/>
    <w:multiLevelType w:val="hybridMultilevel"/>
    <w:tmpl w:val="0FBAB276"/>
    <w:lvl w:ilvl="0" w:tplc="2244EC5C">
      <w:start w:val="26"/>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6ED7087E"/>
    <w:multiLevelType w:val="hybridMultilevel"/>
    <w:tmpl w:val="84486696"/>
    <w:lvl w:ilvl="0" w:tplc="91C6EE8E">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7CF33D15"/>
    <w:multiLevelType w:val="hybridMultilevel"/>
    <w:tmpl w:val="6A5E12CA"/>
    <w:lvl w:ilvl="0" w:tplc="5A70E7C8">
      <w:start w:val="1"/>
      <w:numFmt w:val="bullet"/>
      <w:lvlText w:val=""/>
      <w:lvlJc w:val="left"/>
      <w:pPr>
        <w:ind w:left="1080" w:hanging="360"/>
      </w:pPr>
      <w:rPr>
        <w:rFonts w:ascii="Wingdings" w:eastAsia="Calibri" w:hAnsi="Wingdings"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7" w15:restartNumberingAfterBreak="0">
    <w:nsid w:val="7DE81011"/>
    <w:multiLevelType w:val="hybridMultilevel"/>
    <w:tmpl w:val="8C14541A"/>
    <w:lvl w:ilvl="0" w:tplc="C2E8C56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10"/>
  </w:num>
  <w:num w:numId="11">
    <w:abstractNumId w:val="6"/>
  </w:num>
  <w:num w:numId="12">
    <w:abstractNumId w:val="2"/>
  </w:num>
  <w:num w:numId="13">
    <w:abstractNumId w:val="17"/>
  </w:num>
  <w:num w:numId="14">
    <w:abstractNumId w:val="5"/>
  </w:num>
  <w:num w:numId="15">
    <w:abstractNumId w:val="14"/>
  </w:num>
  <w:num w:numId="16">
    <w:abstractNumId w:val="3"/>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4F2"/>
    <w:rsid w:val="000032CD"/>
    <w:rsid w:val="00016C41"/>
    <w:rsid w:val="000176F6"/>
    <w:rsid w:val="00046530"/>
    <w:rsid w:val="000567E4"/>
    <w:rsid w:val="00062881"/>
    <w:rsid w:val="000A3B26"/>
    <w:rsid w:val="000C08C8"/>
    <w:rsid w:val="000D3D65"/>
    <w:rsid w:val="000D5D00"/>
    <w:rsid w:val="000E0FC6"/>
    <w:rsid w:val="000F6084"/>
    <w:rsid w:val="00106017"/>
    <w:rsid w:val="0011414E"/>
    <w:rsid w:val="00140277"/>
    <w:rsid w:val="001605C8"/>
    <w:rsid w:val="00165DA9"/>
    <w:rsid w:val="00176B30"/>
    <w:rsid w:val="00181E4F"/>
    <w:rsid w:val="001932F7"/>
    <w:rsid w:val="00197BE6"/>
    <w:rsid w:val="001C1327"/>
    <w:rsid w:val="001F6DA2"/>
    <w:rsid w:val="001F7BB4"/>
    <w:rsid w:val="00213180"/>
    <w:rsid w:val="00214248"/>
    <w:rsid w:val="0023202A"/>
    <w:rsid w:val="002322B5"/>
    <w:rsid w:val="002639A0"/>
    <w:rsid w:val="00282B76"/>
    <w:rsid w:val="0029040A"/>
    <w:rsid w:val="00297E24"/>
    <w:rsid w:val="002A77EB"/>
    <w:rsid w:val="002B1EF9"/>
    <w:rsid w:val="002B46FA"/>
    <w:rsid w:val="002E54C5"/>
    <w:rsid w:val="002F54F2"/>
    <w:rsid w:val="00325138"/>
    <w:rsid w:val="00332200"/>
    <w:rsid w:val="00335B05"/>
    <w:rsid w:val="00341C0C"/>
    <w:rsid w:val="003605E5"/>
    <w:rsid w:val="00360A80"/>
    <w:rsid w:val="00361EC1"/>
    <w:rsid w:val="00364FCA"/>
    <w:rsid w:val="003952A1"/>
    <w:rsid w:val="003C3E8C"/>
    <w:rsid w:val="003D3F78"/>
    <w:rsid w:val="003F247E"/>
    <w:rsid w:val="004112FD"/>
    <w:rsid w:val="00411629"/>
    <w:rsid w:val="00411E8E"/>
    <w:rsid w:val="00417FE9"/>
    <w:rsid w:val="00425F14"/>
    <w:rsid w:val="00431305"/>
    <w:rsid w:val="00471FBD"/>
    <w:rsid w:val="004F06A8"/>
    <w:rsid w:val="00544066"/>
    <w:rsid w:val="00560FC8"/>
    <w:rsid w:val="00561221"/>
    <w:rsid w:val="00577D41"/>
    <w:rsid w:val="00585763"/>
    <w:rsid w:val="00585B76"/>
    <w:rsid w:val="00596575"/>
    <w:rsid w:val="005B167D"/>
    <w:rsid w:val="005B7EDB"/>
    <w:rsid w:val="005C58CE"/>
    <w:rsid w:val="005D3DCF"/>
    <w:rsid w:val="005E3FA7"/>
    <w:rsid w:val="00600A16"/>
    <w:rsid w:val="00612B9F"/>
    <w:rsid w:val="00621732"/>
    <w:rsid w:val="00623449"/>
    <w:rsid w:val="006240A6"/>
    <w:rsid w:val="00632F4E"/>
    <w:rsid w:val="00660EC3"/>
    <w:rsid w:val="006823A6"/>
    <w:rsid w:val="006A02EF"/>
    <w:rsid w:val="006C4E90"/>
    <w:rsid w:val="006D0ECB"/>
    <w:rsid w:val="006D1215"/>
    <w:rsid w:val="006D723A"/>
    <w:rsid w:val="007178AF"/>
    <w:rsid w:val="00736244"/>
    <w:rsid w:val="00750A7C"/>
    <w:rsid w:val="00757E7C"/>
    <w:rsid w:val="00763A33"/>
    <w:rsid w:val="007661D8"/>
    <w:rsid w:val="0077528F"/>
    <w:rsid w:val="00780FAB"/>
    <w:rsid w:val="00796F9D"/>
    <w:rsid w:val="007A48BE"/>
    <w:rsid w:val="007B67C4"/>
    <w:rsid w:val="007C2B8E"/>
    <w:rsid w:val="00813ED6"/>
    <w:rsid w:val="008438C6"/>
    <w:rsid w:val="00844233"/>
    <w:rsid w:val="008529B2"/>
    <w:rsid w:val="0085755E"/>
    <w:rsid w:val="0088514E"/>
    <w:rsid w:val="00887813"/>
    <w:rsid w:val="008A5412"/>
    <w:rsid w:val="008D261D"/>
    <w:rsid w:val="008D4924"/>
    <w:rsid w:val="008E0995"/>
    <w:rsid w:val="008E54F6"/>
    <w:rsid w:val="008F050A"/>
    <w:rsid w:val="008F45C0"/>
    <w:rsid w:val="00902B35"/>
    <w:rsid w:val="00916215"/>
    <w:rsid w:val="00955CA4"/>
    <w:rsid w:val="0096721E"/>
    <w:rsid w:val="00973BCF"/>
    <w:rsid w:val="009758F3"/>
    <w:rsid w:val="009A2E3A"/>
    <w:rsid w:val="009A4ECC"/>
    <w:rsid w:val="009B2A38"/>
    <w:rsid w:val="009C3B2B"/>
    <w:rsid w:val="009C5600"/>
    <w:rsid w:val="00A07262"/>
    <w:rsid w:val="00A15E13"/>
    <w:rsid w:val="00A308E6"/>
    <w:rsid w:val="00A3786C"/>
    <w:rsid w:val="00A40F77"/>
    <w:rsid w:val="00A43C34"/>
    <w:rsid w:val="00A515AC"/>
    <w:rsid w:val="00A54E85"/>
    <w:rsid w:val="00AA247A"/>
    <w:rsid w:val="00AA46E9"/>
    <w:rsid w:val="00AB3607"/>
    <w:rsid w:val="00AC0FF6"/>
    <w:rsid w:val="00AD6113"/>
    <w:rsid w:val="00AE6E07"/>
    <w:rsid w:val="00AE75A1"/>
    <w:rsid w:val="00AF0B1C"/>
    <w:rsid w:val="00B10139"/>
    <w:rsid w:val="00B15A53"/>
    <w:rsid w:val="00B23FF2"/>
    <w:rsid w:val="00B37FF3"/>
    <w:rsid w:val="00B431AF"/>
    <w:rsid w:val="00B432E7"/>
    <w:rsid w:val="00B44876"/>
    <w:rsid w:val="00B46812"/>
    <w:rsid w:val="00B87B2E"/>
    <w:rsid w:val="00BA5707"/>
    <w:rsid w:val="00BC335C"/>
    <w:rsid w:val="00BD27ED"/>
    <w:rsid w:val="00BE7F9D"/>
    <w:rsid w:val="00BF1E34"/>
    <w:rsid w:val="00C00302"/>
    <w:rsid w:val="00C02C5B"/>
    <w:rsid w:val="00C04CE3"/>
    <w:rsid w:val="00C075F4"/>
    <w:rsid w:val="00C17B88"/>
    <w:rsid w:val="00C23E67"/>
    <w:rsid w:val="00C2540B"/>
    <w:rsid w:val="00C33A4C"/>
    <w:rsid w:val="00C4132F"/>
    <w:rsid w:val="00C41D6C"/>
    <w:rsid w:val="00C438B5"/>
    <w:rsid w:val="00C44294"/>
    <w:rsid w:val="00C57FC2"/>
    <w:rsid w:val="00C71BB2"/>
    <w:rsid w:val="00C85183"/>
    <w:rsid w:val="00C94226"/>
    <w:rsid w:val="00CA2678"/>
    <w:rsid w:val="00CB34B3"/>
    <w:rsid w:val="00CB48C2"/>
    <w:rsid w:val="00CB61F8"/>
    <w:rsid w:val="00CB7ABF"/>
    <w:rsid w:val="00CE6A32"/>
    <w:rsid w:val="00D20884"/>
    <w:rsid w:val="00D21983"/>
    <w:rsid w:val="00D23292"/>
    <w:rsid w:val="00D52520"/>
    <w:rsid w:val="00D73B81"/>
    <w:rsid w:val="00DA7618"/>
    <w:rsid w:val="00DB53B8"/>
    <w:rsid w:val="00DD0566"/>
    <w:rsid w:val="00DD48AF"/>
    <w:rsid w:val="00DD731F"/>
    <w:rsid w:val="00E07BB5"/>
    <w:rsid w:val="00E1431E"/>
    <w:rsid w:val="00E165C4"/>
    <w:rsid w:val="00E245DB"/>
    <w:rsid w:val="00EA1FA2"/>
    <w:rsid w:val="00EB1367"/>
    <w:rsid w:val="00EB2AF7"/>
    <w:rsid w:val="00EB38A0"/>
    <w:rsid w:val="00EC66D5"/>
    <w:rsid w:val="00ED13C8"/>
    <w:rsid w:val="00ED5597"/>
    <w:rsid w:val="00EE57CD"/>
    <w:rsid w:val="00EF06C8"/>
    <w:rsid w:val="00F03D31"/>
    <w:rsid w:val="00F06BF4"/>
    <w:rsid w:val="00F22156"/>
    <w:rsid w:val="00F35DB0"/>
    <w:rsid w:val="00F45B2B"/>
    <w:rsid w:val="00F60FCC"/>
    <w:rsid w:val="00F75AAA"/>
    <w:rsid w:val="00FA2EF2"/>
    <w:rsid w:val="00FA4308"/>
    <w:rsid w:val="00FA4EF6"/>
    <w:rsid w:val="00FA7FAA"/>
    <w:rsid w:val="00FC3B94"/>
    <w:rsid w:val="00FD081C"/>
    <w:rsid w:val="00FE27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6ED1"/>
  <w15:docId w15:val="{37F7F45D-DF2F-4C95-913E-A2D72E99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040A"/>
    <w:pPr>
      <w:spacing w:after="0" w:line="240"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040A"/>
    <w:pPr>
      <w:ind w:left="720"/>
    </w:pPr>
  </w:style>
  <w:style w:type="character" w:styleId="Kommentarzeichen">
    <w:name w:val="annotation reference"/>
    <w:basedOn w:val="Absatz-Standardschriftart"/>
    <w:uiPriority w:val="99"/>
    <w:semiHidden/>
    <w:unhideWhenUsed/>
    <w:rsid w:val="00750A7C"/>
    <w:rPr>
      <w:sz w:val="16"/>
      <w:szCs w:val="16"/>
    </w:rPr>
  </w:style>
  <w:style w:type="paragraph" w:styleId="Kommentartext">
    <w:name w:val="annotation text"/>
    <w:basedOn w:val="Standard"/>
    <w:link w:val="KommentartextZchn"/>
    <w:uiPriority w:val="99"/>
    <w:semiHidden/>
    <w:unhideWhenUsed/>
    <w:rsid w:val="00750A7C"/>
    <w:rPr>
      <w:sz w:val="20"/>
      <w:szCs w:val="20"/>
    </w:rPr>
  </w:style>
  <w:style w:type="character" w:customStyle="1" w:styleId="KommentartextZchn">
    <w:name w:val="Kommentartext Zchn"/>
    <w:basedOn w:val="Absatz-Standardschriftart"/>
    <w:link w:val="Kommentartext"/>
    <w:uiPriority w:val="99"/>
    <w:semiHidden/>
    <w:rsid w:val="00750A7C"/>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750A7C"/>
    <w:rPr>
      <w:b/>
      <w:bCs/>
    </w:rPr>
  </w:style>
  <w:style w:type="character" w:customStyle="1" w:styleId="KommentarthemaZchn">
    <w:name w:val="Kommentarthema Zchn"/>
    <w:basedOn w:val="KommentartextZchn"/>
    <w:link w:val="Kommentarthema"/>
    <w:uiPriority w:val="99"/>
    <w:semiHidden/>
    <w:rsid w:val="00750A7C"/>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750A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0A7C"/>
    <w:rPr>
      <w:rFonts w:ascii="Tahoma" w:eastAsia="Calibri" w:hAnsi="Tahoma" w:cs="Tahoma"/>
      <w:sz w:val="16"/>
      <w:szCs w:val="16"/>
    </w:rPr>
  </w:style>
  <w:style w:type="character" w:styleId="Hyperlink">
    <w:name w:val="Hyperlink"/>
    <w:basedOn w:val="Absatz-Standardschriftart"/>
    <w:uiPriority w:val="99"/>
    <w:unhideWhenUsed/>
    <w:rsid w:val="00A3786C"/>
    <w:rPr>
      <w:color w:val="0000FF" w:themeColor="hyperlink"/>
      <w:u w:val="single"/>
    </w:rPr>
  </w:style>
  <w:style w:type="paragraph" w:customStyle="1" w:styleId="Default">
    <w:name w:val="Default"/>
    <w:rsid w:val="00431305"/>
    <w:pPr>
      <w:autoSpaceDE w:val="0"/>
      <w:autoSpaceDN w:val="0"/>
      <w:adjustRightInd w:val="0"/>
      <w:spacing w:after="0" w:line="240" w:lineRule="auto"/>
    </w:pPr>
    <w:rPr>
      <w:rFonts w:ascii="Arial" w:hAnsi="Arial" w:cs="Arial"/>
      <w:color w:val="000000"/>
      <w:sz w:val="24"/>
      <w:szCs w:val="24"/>
    </w:rPr>
  </w:style>
  <w:style w:type="character" w:styleId="BesuchterLink">
    <w:name w:val="FollowedHyperlink"/>
    <w:basedOn w:val="Absatz-Standardschriftart"/>
    <w:uiPriority w:val="99"/>
    <w:semiHidden/>
    <w:unhideWhenUsed/>
    <w:rsid w:val="00973BCF"/>
    <w:rPr>
      <w:color w:val="800080" w:themeColor="followedHyperlink"/>
      <w:u w:val="single"/>
    </w:rPr>
  </w:style>
  <w:style w:type="paragraph" w:styleId="Textkrper">
    <w:name w:val="Body Text"/>
    <w:basedOn w:val="Standard"/>
    <w:link w:val="TextkrperZchn"/>
    <w:rsid w:val="00B37FF3"/>
    <w:pPr>
      <w:spacing w:before="60" w:after="60"/>
      <w:jc w:val="both"/>
    </w:pPr>
    <w:rPr>
      <w:rFonts w:ascii="Arial" w:eastAsia="Times New Roman" w:hAnsi="Arial"/>
      <w:sz w:val="20"/>
      <w:szCs w:val="20"/>
      <w:lang w:eastAsia="de-DE"/>
    </w:rPr>
  </w:style>
  <w:style w:type="character" w:customStyle="1" w:styleId="TextkrperZchn">
    <w:name w:val="Textkörper Zchn"/>
    <w:basedOn w:val="Absatz-Standardschriftart"/>
    <w:link w:val="Textkrper"/>
    <w:rsid w:val="00B37FF3"/>
    <w:rPr>
      <w:rFonts w:ascii="Arial" w:eastAsia="Times New Roman" w:hAnsi="Arial" w:cs="Times New Roman"/>
      <w:sz w:val="20"/>
      <w:szCs w:val="20"/>
      <w:lang w:eastAsia="de-DE"/>
    </w:rPr>
  </w:style>
  <w:style w:type="paragraph" w:styleId="Kopfzeile">
    <w:name w:val="header"/>
    <w:basedOn w:val="Standard"/>
    <w:link w:val="KopfzeileZchn"/>
    <w:uiPriority w:val="99"/>
    <w:unhideWhenUsed/>
    <w:rsid w:val="00902B35"/>
    <w:pPr>
      <w:tabs>
        <w:tab w:val="center" w:pos="4536"/>
        <w:tab w:val="right" w:pos="9072"/>
      </w:tabs>
    </w:pPr>
  </w:style>
  <w:style w:type="character" w:customStyle="1" w:styleId="KopfzeileZchn">
    <w:name w:val="Kopfzeile Zchn"/>
    <w:basedOn w:val="Absatz-Standardschriftart"/>
    <w:link w:val="Kopfzeile"/>
    <w:uiPriority w:val="99"/>
    <w:rsid w:val="00902B35"/>
    <w:rPr>
      <w:rFonts w:ascii="Calibri" w:eastAsia="Calibri" w:hAnsi="Calibri" w:cs="Times New Roman"/>
    </w:rPr>
  </w:style>
  <w:style w:type="paragraph" w:styleId="Fuzeile">
    <w:name w:val="footer"/>
    <w:basedOn w:val="Standard"/>
    <w:link w:val="FuzeileZchn"/>
    <w:uiPriority w:val="99"/>
    <w:unhideWhenUsed/>
    <w:rsid w:val="00902B35"/>
    <w:pPr>
      <w:tabs>
        <w:tab w:val="center" w:pos="4536"/>
        <w:tab w:val="right" w:pos="9072"/>
      </w:tabs>
    </w:pPr>
  </w:style>
  <w:style w:type="character" w:customStyle="1" w:styleId="FuzeileZchn">
    <w:name w:val="Fußzeile Zchn"/>
    <w:basedOn w:val="Absatz-Standardschriftart"/>
    <w:link w:val="Fuzeile"/>
    <w:uiPriority w:val="99"/>
    <w:rsid w:val="00902B3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418120">
      <w:bodyDiv w:val="1"/>
      <w:marLeft w:val="0"/>
      <w:marRight w:val="0"/>
      <w:marTop w:val="0"/>
      <w:marBottom w:val="0"/>
      <w:divBdr>
        <w:top w:val="none" w:sz="0" w:space="0" w:color="auto"/>
        <w:left w:val="none" w:sz="0" w:space="0" w:color="auto"/>
        <w:bottom w:val="none" w:sz="0" w:space="0" w:color="auto"/>
        <w:right w:val="none" w:sz="0" w:space="0" w:color="auto"/>
      </w:divBdr>
    </w:div>
    <w:div w:id="10704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v-net.dguv.de/workflows/workflows-zu-bk-spezifischen-leistungen/workflow-lungenkrebsfrueherkennung-%E2%80%93-kombination-mit-begutachtung/index.jsp" TargetMode="Externa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gvs.bgetem.de" TargetMode="External"/><Relationship Id="rId17" Type="http://schemas.openxmlformats.org/officeDocument/2006/relationships/hyperlink" Target="https://www.oncomap.de/centers?selectedOrgan=Lunge&amp;selectedCounty=Deutschland" TargetMode="External"/><Relationship Id="rId25" Type="http://schemas.openxmlformats.org/officeDocument/2006/relationships/hyperlink" Target="mailto:wolff.christian@bgetem.d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ggvs.de" TargetMode="External"/><Relationship Id="rId24" Type="http://schemas.openxmlformats.org/officeDocument/2006/relationships/hyperlink" Target="mailto:volk.markus@bgetem.d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gvs.bgetem.de" TargetMode="External"/><Relationship Id="rId28" Type="http://schemas.openxmlformats.org/officeDocument/2006/relationships/theme" Target="theme/theme1.xml"/><Relationship Id="rId10" Type="http://schemas.openxmlformats.org/officeDocument/2006/relationships/hyperlink" Target="https://dokcenter.dguv.de/livelink/llisapi.dll/open/17691824"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uv-net.dguv.de/workflows/workflows-zu-bk-spezifischen-leistungen/workflow-lungenkrebsfrueherkennung-(intervall-)untersuchung-ohne-begutachtung/index.jsp" TargetMode="External"/><Relationship Id="rId14" Type="http://schemas.openxmlformats.org/officeDocument/2006/relationships/hyperlink" Target="https://gvs.bgetem.de/erweitertes-vorsorgeangebot-zur-frueherkennung-von-lungenkrebs/erfassung-der-radiologischen-einrichtungen/fg_base_view_p3" TargetMode="External"/><Relationship Id="rId22" Type="http://schemas.openxmlformats.org/officeDocument/2006/relationships/hyperlink" Target="http://www.bggvs.de" TargetMode="External"/><Relationship Id="rId27"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7AB27-3008-415D-A4E1-6C239DFB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4048</Words>
  <Characters>25508</Characters>
  <Application>Microsoft Office Word</Application>
  <DocSecurity>4</DocSecurity>
  <Lines>212</Lines>
  <Paragraphs>58</Paragraphs>
  <ScaleCrop>false</ScaleCrop>
  <HeadingPairs>
    <vt:vector size="2" baseType="variant">
      <vt:variant>
        <vt:lpstr>Titel</vt:lpstr>
      </vt:variant>
      <vt:variant>
        <vt:i4>1</vt:i4>
      </vt:variant>
    </vt:vector>
  </HeadingPairs>
  <TitlesOfParts>
    <vt:vector size="1" baseType="lpstr">
      <vt:lpstr/>
    </vt:vector>
  </TitlesOfParts>
  <Company>BGETEM</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 Raimund</dc:creator>
  <cp:lastModifiedBy>Volk, Markus</cp:lastModifiedBy>
  <cp:revision>2</cp:revision>
  <cp:lastPrinted>2018-06-28T08:04:00Z</cp:lastPrinted>
  <dcterms:created xsi:type="dcterms:W3CDTF">2019-10-30T14:26:00Z</dcterms:created>
  <dcterms:modified xsi:type="dcterms:W3CDTF">2019-10-30T14:26:00Z</dcterms:modified>
</cp:coreProperties>
</file>